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DE" w:rsidRPr="00330FBA" w:rsidRDefault="00E74188">
      <w:pPr>
        <w:rPr>
          <w:rFonts w:ascii="Times New Roman" w:hAnsi="Times New Roman" w:cs="Times New Roman"/>
          <w:sz w:val="24"/>
          <w:szCs w:val="24"/>
        </w:rPr>
      </w:pPr>
      <w:r w:rsidRPr="00330FBA">
        <w:rPr>
          <w:rFonts w:ascii="Times New Roman" w:hAnsi="Times New Roman" w:cs="Times New Roman"/>
          <w:sz w:val="24"/>
          <w:szCs w:val="24"/>
        </w:rPr>
        <w:t>Course Design:</w:t>
      </w:r>
    </w:p>
    <w:p w:rsidR="00E74188" w:rsidRPr="00330FBA" w:rsidRDefault="00E74188" w:rsidP="00E74188">
      <w:pPr>
        <w:spacing w:before="12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i/>
          <w:iCs/>
          <w:color w:val="FF0000"/>
          <w:sz w:val="24"/>
          <w:szCs w:val="24"/>
        </w:rPr>
        <w:t>What I hear, I forget; what I see, I remember; what I do, I understand.</w:t>
      </w:r>
    </w:p>
    <w:p w:rsidR="00E74188" w:rsidRPr="00330FBA" w:rsidRDefault="00E74188" w:rsidP="00E74188">
      <w:pPr>
        <w:spacing w:before="12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FF0000"/>
          <w:sz w:val="24"/>
          <w:szCs w:val="24"/>
        </w:rPr>
        <w:t>-Chinese proverb</w:t>
      </w:r>
    </w:p>
    <w:p w:rsidR="00E74188" w:rsidRPr="00330FBA" w:rsidRDefault="00E74188" w:rsidP="00E74188">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b/>
          <w:bCs/>
          <w:color w:val="000000"/>
          <w:sz w:val="24"/>
          <w:szCs w:val="24"/>
        </w:rPr>
        <w:t>First question to ask before you do anything else:</w:t>
      </w:r>
    </w:p>
    <w:p w:rsidR="00E74188" w:rsidRPr="00330FBA" w:rsidRDefault="00E74188" w:rsidP="00E74188">
      <w:pPr>
        <w:pStyle w:val="ListParagraph"/>
        <w:numPr>
          <w:ilvl w:val="0"/>
          <w:numId w:val="1"/>
        </w:num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What do you want the student to be able to do at the end of the course?</w:t>
      </w:r>
    </w:p>
    <w:p w:rsidR="00E74188" w:rsidRPr="00330FBA" w:rsidRDefault="00E74188" w:rsidP="00E74188">
      <w:pPr>
        <w:pStyle w:val="ListParagraph"/>
        <w:numPr>
          <w:ilvl w:val="0"/>
          <w:numId w:val="1"/>
        </w:num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What information and skills do you want to students to take away and be able to use in their lives?</w:t>
      </w:r>
    </w:p>
    <w:p w:rsidR="00E74188" w:rsidRPr="00330FBA" w:rsidRDefault="00E74188" w:rsidP="00E74188">
      <w:pPr>
        <w:pStyle w:val="ListParagraph"/>
        <w:numPr>
          <w:ilvl w:val="0"/>
          <w:numId w:val="1"/>
        </w:num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In what ways do you want them to deepen their learning about this topic after the course ends?</w:t>
      </w:r>
    </w:p>
    <w:p w:rsidR="00E74188" w:rsidRPr="00330FBA" w:rsidRDefault="00E74188" w:rsidP="00E74188">
      <w:pPr>
        <w:pStyle w:val="ListParagraph"/>
        <w:numPr>
          <w:ilvl w:val="0"/>
          <w:numId w:val="1"/>
        </w:numPr>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w:t>
      </w:r>
    </w:p>
    <w:p w:rsidR="00E74188" w:rsidRPr="00330FBA" w:rsidRDefault="00E74188" w:rsidP="00E74188">
      <w:pPr>
        <w:pStyle w:val="NormalWeb"/>
        <w:spacing w:before="0" w:beforeAutospacing="0" w:after="0" w:afterAutospacing="0"/>
        <w:rPr>
          <w:b/>
        </w:rPr>
      </w:pPr>
      <w:r w:rsidRPr="00330FBA">
        <w:rPr>
          <w:b/>
          <w:color w:val="000000"/>
        </w:rPr>
        <w:t>Are there any situational factors that need to be considered when designing this course?</w:t>
      </w:r>
    </w:p>
    <w:p w:rsidR="00E74188" w:rsidRPr="00330FBA" w:rsidRDefault="00E74188" w:rsidP="00E74188">
      <w:pPr>
        <w:pStyle w:val="NormalWeb"/>
        <w:numPr>
          <w:ilvl w:val="0"/>
          <w:numId w:val="2"/>
        </w:numPr>
        <w:spacing w:before="0" w:beforeAutospacing="0" w:after="0" w:afterAutospacing="0"/>
      </w:pPr>
      <w:r w:rsidRPr="00330FBA">
        <w:rPr>
          <w:color w:val="000000"/>
        </w:rPr>
        <w:t>Are there any unique challenges related to the learning of the content; use of specific software?</w:t>
      </w:r>
    </w:p>
    <w:p w:rsidR="00E74188" w:rsidRPr="00330FBA" w:rsidRDefault="00E74188" w:rsidP="00E74188">
      <w:pPr>
        <w:pStyle w:val="NormalWeb"/>
        <w:numPr>
          <w:ilvl w:val="0"/>
          <w:numId w:val="2"/>
        </w:numPr>
        <w:spacing w:before="0" w:beforeAutospacing="0" w:after="0" w:afterAutospacing="0"/>
      </w:pPr>
      <w:r w:rsidRPr="00330FBA">
        <w:rPr>
          <w:color w:val="000000"/>
        </w:rPr>
        <w:t>If this course is part of a certificate program how does it fit within the context of the program?</w:t>
      </w:r>
    </w:p>
    <w:p w:rsidR="00E74188" w:rsidRPr="00330FBA" w:rsidRDefault="00E74188" w:rsidP="00E74188">
      <w:pPr>
        <w:pStyle w:val="NormalWeb"/>
        <w:numPr>
          <w:ilvl w:val="0"/>
          <w:numId w:val="2"/>
        </w:numPr>
        <w:spacing w:before="0" w:beforeAutospacing="0" w:after="0" w:afterAutospacing="0"/>
      </w:pPr>
      <w:r w:rsidRPr="00330FBA">
        <w:rPr>
          <w:color w:val="000000"/>
        </w:rPr>
        <w:t>If this course is a prereq what information is critical for the student to take away?</w:t>
      </w:r>
    </w:p>
    <w:p w:rsidR="00E74188" w:rsidRPr="00330FBA" w:rsidRDefault="00E74188" w:rsidP="00E74188">
      <w:pPr>
        <w:pStyle w:val="NormalWeb"/>
        <w:numPr>
          <w:ilvl w:val="0"/>
          <w:numId w:val="2"/>
        </w:numPr>
        <w:spacing w:before="0" w:beforeAutospacing="0" w:after="0" w:afterAutospacing="0"/>
      </w:pPr>
      <w:r w:rsidRPr="00330FBA">
        <w:rPr>
          <w:color w:val="000000"/>
        </w:rPr>
        <w:t>What skills and knowledge do employers expect of someone who has completed this course?</w:t>
      </w:r>
    </w:p>
    <w:p w:rsidR="00E74188" w:rsidRPr="00330FBA" w:rsidRDefault="00E74188" w:rsidP="00E74188">
      <w:pPr>
        <w:pStyle w:val="NormalWeb"/>
        <w:numPr>
          <w:ilvl w:val="0"/>
          <w:numId w:val="2"/>
        </w:numPr>
        <w:spacing w:before="0" w:beforeAutospacing="0" w:after="0" w:afterAutospacing="0"/>
      </w:pPr>
      <w:r w:rsidRPr="00330FBA">
        <w:rPr>
          <w:color w:val="000000"/>
        </w:rPr>
        <w:t xml:space="preserve">What are the learning goals </w:t>
      </w:r>
      <w:r w:rsidRPr="00330FBA">
        <w:rPr>
          <w:b/>
          <w:color w:val="000000"/>
        </w:rPr>
        <w:t>of the students</w:t>
      </w:r>
      <w:r w:rsidRPr="00330FBA">
        <w:rPr>
          <w:color w:val="000000"/>
        </w:rPr>
        <w:t xml:space="preserve"> who will enroll in this course?</w:t>
      </w:r>
    </w:p>
    <w:p w:rsidR="00E74188" w:rsidRPr="00330FBA" w:rsidRDefault="00E74188" w:rsidP="00E74188">
      <w:pPr>
        <w:rPr>
          <w:rFonts w:ascii="Times New Roman" w:hAnsi="Times New Roman" w:cs="Times New Roman"/>
          <w:sz w:val="24"/>
          <w:szCs w:val="24"/>
        </w:rPr>
      </w:pPr>
    </w:p>
    <w:p w:rsidR="00E74188" w:rsidRPr="00330FBA" w:rsidRDefault="00E74188" w:rsidP="00E74188">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b/>
          <w:bCs/>
          <w:color w:val="000000"/>
          <w:sz w:val="24"/>
          <w:szCs w:val="24"/>
        </w:rPr>
        <w:t>What do you want the students to do every week?</w:t>
      </w:r>
    </w:p>
    <w:p w:rsidR="00E74188" w:rsidRPr="00330FBA" w:rsidRDefault="00E74188" w:rsidP="00E741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What content will you include to engage the students and keep them coming back to your course?</w:t>
      </w:r>
    </w:p>
    <w:p w:rsidR="00E74188" w:rsidRPr="00330FBA" w:rsidRDefault="00E74188" w:rsidP="00E741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What evidence do you need to feel that students have learned the information and skills associated with the learning outcomes?</w:t>
      </w:r>
    </w:p>
    <w:p w:rsidR="00186981" w:rsidRPr="00330FBA" w:rsidRDefault="000751ED" w:rsidP="00E741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 xml:space="preserve">What assessments will you use </w:t>
      </w:r>
      <w:r w:rsidR="00186981" w:rsidRPr="00330FBA">
        <w:rPr>
          <w:rFonts w:ascii="Times New Roman" w:eastAsia="Times New Roman" w:hAnsi="Times New Roman" w:cs="Times New Roman"/>
          <w:color w:val="000000"/>
          <w:sz w:val="24"/>
          <w:szCs w:val="24"/>
        </w:rPr>
        <w:t>to enable students to demonstrate this evidence?</w:t>
      </w:r>
    </w:p>
    <w:p w:rsidR="00E74188" w:rsidRPr="00330FBA" w:rsidRDefault="00E74188" w:rsidP="00E741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Once you know what evidence is needed think about what learning activities will get students there</w:t>
      </w:r>
    </w:p>
    <w:p w:rsidR="00E74188" w:rsidRPr="00330FBA" w:rsidRDefault="00E74188" w:rsidP="00E741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What activities will you use for teaching and learning?</w:t>
      </w:r>
      <w:r w:rsidR="009C1D4C" w:rsidRPr="00330FBA">
        <w:rPr>
          <w:rFonts w:ascii="Times New Roman" w:eastAsia="Times New Roman" w:hAnsi="Times New Roman" w:cs="Times New Roman"/>
          <w:color w:val="000000"/>
          <w:sz w:val="24"/>
          <w:szCs w:val="24"/>
        </w:rPr>
        <w:t xml:space="preserve"> Try to incorporate activities that include reflection, “hands on”, and interaction with the content and each other</w:t>
      </w:r>
    </w:p>
    <w:p w:rsidR="00E74188" w:rsidRPr="00330FBA" w:rsidRDefault="00E74188" w:rsidP="00E741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30FBA">
        <w:rPr>
          <w:rFonts w:ascii="Times New Roman" w:eastAsia="Times New Roman" w:hAnsi="Times New Roman" w:cs="Times New Roman"/>
          <w:color w:val="000000"/>
          <w:sz w:val="24"/>
          <w:szCs w:val="24"/>
        </w:rPr>
        <w:t>Always go back and make sure the learning activities support the learning outcomes and the assessments with the activities and learning outcomes</w:t>
      </w:r>
    </w:p>
    <w:p w:rsidR="00E74188" w:rsidRPr="00330FBA" w:rsidRDefault="00E74188" w:rsidP="00E74188">
      <w:pPr>
        <w:pStyle w:val="NormalWeb"/>
        <w:spacing w:before="0" w:beforeAutospacing="0" w:after="0" w:afterAutospacing="0"/>
      </w:pPr>
      <w:r w:rsidRPr="00330FBA">
        <w:rPr>
          <w:b/>
          <w:bCs/>
          <w:color w:val="000000"/>
        </w:rPr>
        <w:t>Lay out the course:</w:t>
      </w:r>
    </w:p>
    <w:p w:rsidR="00E74188" w:rsidRPr="00330FBA" w:rsidRDefault="00E74188" w:rsidP="00E74188">
      <w:pPr>
        <w:pStyle w:val="NormalWeb"/>
        <w:numPr>
          <w:ilvl w:val="0"/>
          <w:numId w:val="3"/>
        </w:numPr>
        <w:spacing w:before="0" w:beforeAutospacing="0" w:after="0" w:afterAutospacing="0"/>
      </w:pPr>
      <w:r w:rsidRPr="00330FBA">
        <w:rPr>
          <w:color w:val="000000"/>
        </w:rPr>
        <w:t>What is the start date and end date?</w:t>
      </w:r>
    </w:p>
    <w:p w:rsidR="00E74188" w:rsidRPr="00330FBA" w:rsidRDefault="00E74188" w:rsidP="00E74188">
      <w:pPr>
        <w:pStyle w:val="NormalWeb"/>
        <w:numPr>
          <w:ilvl w:val="0"/>
          <w:numId w:val="3"/>
        </w:numPr>
        <w:spacing w:before="0" w:beforeAutospacing="0" w:after="0" w:afterAutospacing="0"/>
      </w:pPr>
      <w:r w:rsidRPr="00330FBA">
        <w:rPr>
          <w:color w:val="000000"/>
        </w:rPr>
        <w:t xml:space="preserve">How will you break up the content? Think about </w:t>
      </w:r>
      <w:r w:rsidR="00CA30D1" w:rsidRPr="00330FBA">
        <w:rPr>
          <w:color w:val="000000"/>
        </w:rPr>
        <w:t>4-7 topics or modules</w:t>
      </w:r>
    </w:p>
    <w:p w:rsidR="00CA30D1" w:rsidRPr="00330FBA" w:rsidRDefault="00CA30D1" w:rsidP="00E74188">
      <w:pPr>
        <w:pStyle w:val="NormalWeb"/>
        <w:numPr>
          <w:ilvl w:val="0"/>
          <w:numId w:val="3"/>
        </w:numPr>
        <w:spacing w:before="0" w:beforeAutospacing="0" w:after="0" w:afterAutospacing="0"/>
      </w:pPr>
      <w:r w:rsidRPr="00330FBA">
        <w:rPr>
          <w:color w:val="000000"/>
        </w:rPr>
        <w:t>What will be the sequence of the course?</w:t>
      </w:r>
    </w:p>
    <w:p w:rsidR="00912B4E" w:rsidRPr="00330FBA" w:rsidRDefault="00912B4E" w:rsidP="00912B4E">
      <w:pPr>
        <w:spacing w:after="0" w:line="240" w:lineRule="auto"/>
        <w:rPr>
          <w:rFonts w:ascii="Times New Roman" w:hAnsi="Times New Roman" w:cs="Times New Roman"/>
          <w:sz w:val="24"/>
          <w:szCs w:val="24"/>
        </w:rPr>
      </w:pPr>
    </w:p>
    <w:p w:rsidR="00912B4E" w:rsidRPr="00330FBA" w:rsidRDefault="00912B4E" w:rsidP="00912B4E">
      <w:pPr>
        <w:spacing w:after="0" w:line="240" w:lineRule="auto"/>
        <w:rPr>
          <w:rFonts w:ascii="Times New Roman" w:hAnsi="Times New Roman" w:cs="Times New Roman"/>
          <w:sz w:val="24"/>
          <w:szCs w:val="24"/>
        </w:rPr>
      </w:pPr>
      <w:r w:rsidRPr="00330FBA">
        <w:rPr>
          <w:rFonts w:ascii="Times New Roman" w:hAnsi="Times New Roman" w:cs="Times New Roman"/>
          <w:sz w:val="24"/>
          <w:szCs w:val="24"/>
        </w:rPr>
        <w:t xml:space="preserve">A Self-Directed Guide to Designing Courses for Significant Learning </w:t>
      </w:r>
    </w:p>
    <w:p w:rsidR="00912B4E" w:rsidRPr="00330FBA" w:rsidRDefault="00912B4E" w:rsidP="00912B4E">
      <w:pPr>
        <w:spacing w:after="0" w:line="240" w:lineRule="auto"/>
        <w:rPr>
          <w:rFonts w:ascii="Times New Roman" w:hAnsi="Times New Roman" w:cs="Times New Roman"/>
          <w:sz w:val="24"/>
          <w:szCs w:val="24"/>
        </w:rPr>
      </w:pPr>
      <w:r w:rsidRPr="00330FBA">
        <w:rPr>
          <w:rFonts w:ascii="Times New Roman" w:hAnsi="Times New Roman" w:cs="Times New Roman"/>
          <w:sz w:val="24"/>
          <w:szCs w:val="24"/>
        </w:rPr>
        <w:t xml:space="preserve">L. Dee Fink, PhD Director, Instructional Development Program University of Oklahoma </w:t>
      </w:r>
    </w:p>
    <w:p w:rsidR="00912B4E" w:rsidRPr="00330FBA" w:rsidRDefault="00912B4E" w:rsidP="00912B4E">
      <w:pPr>
        <w:spacing w:after="0" w:line="240" w:lineRule="auto"/>
        <w:rPr>
          <w:rFonts w:ascii="Times New Roman" w:hAnsi="Times New Roman" w:cs="Times New Roman"/>
          <w:sz w:val="24"/>
          <w:szCs w:val="24"/>
        </w:rPr>
      </w:pPr>
      <w:r w:rsidRPr="00330FBA">
        <w:rPr>
          <w:rFonts w:ascii="Times New Roman" w:hAnsi="Times New Roman" w:cs="Times New Roman"/>
          <w:sz w:val="24"/>
          <w:szCs w:val="24"/>
        </w:rPr>
        <w:t xml:space="preserve">Author of: Creating Significant Learning Experiences: </w:t>
      </w:r>
    </w:p>
    <w:p w:rsidR="00912B4E" w:rsidRPr="00330FBA" w:rsidRDefault="00912B4E" w:rsidP="00912B4E">
      <w:pPr>
        <w:spacing w:after="0" w:line="240" w:lineRule="auto"/>
        <w:rPr>
          <w:rFonts w:ascii="Times New Roman" w:hAnsi="Times New Roman" w:cs="Times New Roman"/>
          <w:sz w:val="24"/>
          <w:szCs w:val="24"/>
        </w:rPr>
      </w:pPr>
      <w:r w:rsidRPr="00330FBA">
        <w:rPr>
          <w:rFonts w:ascii="Times New Roman" w:hAnsi="Times New Roman" w:cs="Times New Roman"/>
          <w:sz w:val="24"/>
          <w:szCs w:val="24"/>
        </w:rPr>
        <w:t>An Integrated Approach to Designing College Courses (San Francisco: Jossey-Bass, 2003)</w:t>
      </w:r>
    </w:p>
    <w:p w:rsidR="009C1D4C" w:rsidRPr="00330FBA" w:rsidRDefault="009C1D4C">
      <w:pPr>
        <w:rPr>
          <w:rFonts w:ascii="Times New Roman" w:eastAsia="Times New Roman" w:hAnsi="Times New Roman" w:cs="Times New Roman"/>
          <w:b/>
          <w:color w:val="000000"/>
          <w:sz w:val="24"/>
          <w:szCs w:val="24"/>
        </w:rPr>
      </w:pPr>
      <w:r w:rsidRPr="00330FBA">
        <w:rPr>
          <w:rFonts w:ascii="Times New Roman" w:hAnsi="Times New Roman" w:cs="Times New Roman"/>
          <w:b/>
          <w:color w:val="000000"/>
          <w:sz w:val="24"/>
          <w:szCs w:val="24"/>
        </w:rPr>
        <w:br w:type="page"/>
      </w:r>
    </w:p>
    <w:p w:rsidR="00CA30D1" w:rsidRPr="00330FBA" w:rsidRDefault="00CA30D1" w:rsidP="00CA30D1">
      <w:pPr>
        <w:pStyle w:val="NormalWeb"/>
        <w:spacing w:before="0" w:beforeAutospacing="0" w:after="0" w:afterAutospacing="0"/>
        <w:rPr>
          <w:b/>
          <w:color w:val="000000"/>
        </w:rPr>
      </w:pPr>
    </w:p>
    <w:p w:rsidR="009C1D4C" w:rsidRPr="00330FBA" w:rsidRDefault="009C1D4C" w:rsidP="009C1D4C">
      <w:pPr>
        <w:rPr>
          <w:rFonts w:ascii="Times New Roman" w:hAnsi="Times New Roman" w:cs="Times New Roman"/>
          <w:sz w:val="24"/>
          <w:szCs w:val="24"/>
        </w:rPr>
      </w:pPr>
    </w:p>
    <w:p w:rsidR="00912B4E" w:rsidRPr="00330FBA" w:rsidRDefault="00912B4E" w:rsidP="00912B4E">
      <w:pPr>
        <w:jc w:val="center"/>
        <w:rPr>
          <w:rFonts w:ascii="Times New Roman" w:hAnsi="Times New Roman" w:cs="Times New Roman"/>
          <w:b/>
          <w:sz w:val="24"/>
          <w:szCs w:val="24"/>
        </w:rPr>
      </w:pPr>
      <w:r w:rsidRPr="00330FBA">
        <w:rPr>
          <w:rFonts w:ascii="Times New Roman" w:hAnsi="Times New Roman" w:cs="Times New Roman"/>
          <w:b/>
          <w:sz w:val="24"/>
          <w:szCs w:val="24"/>
        </w:rPr>
        <w:t>Tip Sheet</w:t>
      </w:r>
    </w:p>
    <w:p w:rsidR="009C1D4C" w:rsidRPr="00330FBA" w:rsidRDefault="00912B4E" w:rsidP="009C1D4C">
      <w:pPr>
        <w:rPr>
          <w:rFonts w:ascii="Times New Roman" w:hAnsi="Times New Roman" w:cs="Times New Roman"/>
          <w:sz w:val="24"/>
          <w:szCs w:val="24"/>
        </w:rPr>
      </w:pPr>
      <w:r w:rsidRPr="00330FBA">
        <w:rPr>
          <w:rFonts w:ascii="Times New Roman" w:hAnsi="Times New Roman" w:cs="Times New Roman"/>
          <w:sz w:val="24"/>
          <w:szCs w:val="24"/>
        </w:rPr>
        <w:t>Have you ever been to a website and been frustrated because you couldn’t find what you were looking for or it was difficult to navigate? Think about your expectations when you go to a website to research something or when you read a student’s paper.</w:t>
      </w:r>
      <w:r w:rsidR="00DF3A91" w:rsidRPr="00330FBA">
        <w:rPr>
          <w:rFonts w:ascii="Times New Roman" w:hAnsi="Times New Roman" w:cs="Times New Roman"/>
          <w:sz w:val="24"/>
          <w:szCs w:val="24"/>
        </w:rPr>
        <w:t xml:space="preserve"> </w:t>
      </w:r>
      <w:r w:rsidRPr="00330FBA">
        <w:rPr>
          <w:rFonts w:ascii="Times New Roman" w:hAnsi="Times New Roman" w:cs="Times New Roman"/>
          <w:sz w:val="24"/>
          <w:szCs w:val="24"/>
        </w:rPr>
        <w:t xml:space="preserve">What makes for a “good” website or research paper? </w:t>
      </w:r>
    </w:p>
    <w:p w:rsidR="00912B4E" w:rsidRPr="00330FBA" w:rsidRDefault="00912B4E" w:rsidP="000751ED">
      <w:pPr>
        <w:rPr>
          <w:rFonts w:ascii="Times New Roman" w:hAnsi="Times New Roman" w:cs="Times New Roman"/>
          <w:sz w:val="24"/>
          <w:szCs w:val="24"/>
        </w:rPr>
      </w:pPr>
      <w:r w:rsidRPr="00330FBA">
        <w:rPr>
          <w:rFonts w:ascii="Times New Roman" w:hAnsi="Times New Roman" w:cs="Times New Roman"/>
          <w:sz w:val="24"/>
          <w:szCs w:val="24"/>
        </w:rPr>
        <w:t>Terms such as c</w:t>
      </w:r>
      <w:r w:rsidR="009C1D4C" w:rsidRPr="00330FBA">
        <w:rPr>
          <w:rFonts w:ascii="Times New Roman" w:hAnsi="Times New Roman" w:cs="Times New Roman"/>
          <w:sz w:val="24"/>
          <w:szCs w:val="24"/>
        </w:rPr>
        <w:t>lear</w:t>
      </w:r>
      <w:r w:rsidRPr="00330FBA">
        <w:rPr>
          <w:rFonts w:ascii="Times New Roman" w:hAnsi="Times New Roman" w:cs="Times New Roman"/>
          <w:sz w:val="24"/>
          <w:szCs w:val="24"/>
        </w:rPr>
        <w:t xml:space="preserve">, well organized, introduction, purpose, and flow might come to mind. The steps to creating an online course are really quite similar to those you might ask your students to take when </w:t>
      </w:r>
      <w:r w:rsidR="000751ED" w:rsidRPr="00330FBA">
        <w:rPr>
          <w:rFonts w:ascii="Times New Roman" w:hAnsi="Times New Roman" w:cs="Times New Roman"/>
          <w:sz w:val="24"/>
          <w:szCs w:val="24"/>
        </w:rPr>
        <w:t>writing a research paper.</w:t>
      </w:r>
      <w:r w:rsidR="00DF3A91" w:rsidRPr="00330FBA">
        <w:rPr>
          <w:rFonts w:ascii="Times New Roman" w:hAnsi="Times New Roman" w:cs="Times New Roman"/>
          <w:sz w:val="24"/>
          <w:szCs w:val="24"/>
        </w:rPr>
        <w:t xml:space="preserve"> </w:t>
      </w:r>
      <w:r w:rsidR="00281FE9" w:rsidRPr="00330FBA">
        <w:rPr>
          <w:rFonts w:ascii="Times New Roman" w:hAnsi="Times New Roman" w:cs="Times New Roman"/>
          <w:sz w:val="24"/>
          <w:szCs w:val="24"/>
        </w:rPr>
        <w:t xml:space="preserve">Think of the syllabus as the outline. Keep in mind that you aren’t there to answer questions.  </w:t>
      </w:r>
    </w:p>
    <w:p w:rsidR="00416E81" w:rsidRPr="00330FBA" w:rsidRDefault="0000412F" w:rsidP="00416E81">
      <w:pPr>
        <w:tabs>
          <w:tab w:val="left" w:pos="5925"/>
        </w:tabs>
        <w:rPr>
          <w:rFonts w:ascii="Times New Roman" w:hAnsi="Times New Roman" w:cs="Times New Roman"/>
          <w:sz w:val="24"/>
          <w:szCs w:val="24"/>
        </w:rPr>
      </w:pPr>
      <w:r w:rsidRPr="00330FBA">
        <w:rPr>
          <w:rFonts w:ascii="Times New Roman" w:hAnsi="Times New Roman" w:cs="Times New Roman"/>
          <w:sz w:val="24"/>
          <w:szCs w:val="24"/>
        </w:rPr>
        <w:t>An online</w:t>
      </w:r>
      <w:r w:rsidR="000751ED" w:rsidRPr="00330FBA">
        <w:rPr>
          <w:rFonts w:ascii="Times New Roman" w:hAnsi="Times New Roman" w:cs="Times New Roman"/>
          <w:sz w:val="24"/>
          <w:szCs w:val="24"/>
        </w:rPr>
        <w:t xml:space="preserve"> </w:t>
      </w:r>
      <w:r w:rsidR="00642C80" w:rsidRPr="00330FBA">
        <w:rPr>
          <w:rFonts w:ascii="Times New Roman" w:hAnsi="Times New Roman" w:cs="Times New Roman"/>
          <w:sz w:val="24"/>
          <w:szCs w:val="24"/>
        </w:rPr>
        <w:t xml:space="preserve">is your chance to have students interact with your content and engage in </w:t>
      </w:r>
      <w:r w:rsidR="000751ED" w:rsidRPr="00330FBA">
        <w:rPr>
          <w:rFonts w:ascii="Times New Roman" w:hAnsi="Times New Roman" w:cs="Times New Roman"/>
          <w:sz w:val="24"/>
          <w:szCs w:val="24"/>
        </w:rPr>
        <w:t>discussion</w:t>
      </w:r>
      <w:r w:rsidR="00642C80" w:rsidRPr="00330FBA">
        <w:rPr>
          <w:rFonts w:ascii="Times New Roman" w:hAnsi="Times New Roman" w:cs="Times New Roman"/>
          <w:sz w:val="24"/>
          <w:szCs w:val="24"/>
        </w:rPr>
        <w:t>s</w:t>
      </w:r>
      <w:r w:rsidR="000751ED" w:rsidRPr="00330FBA">
        <w:rPr>
          <w:rFonts w:ascii="Times New Roman" w:hAnsi="Times New Roman" w:cs="Times New Roman"/>
          <w:sz w:val="24"/>
          <w:szCs w:val="24"/>
        </w:rPr>
        <w:t xml:space="preserve"> and debate without being limited by the walls of your classroom</w:t>
      </w:r>
      <w:r w:rsidR="00416E81" w:rsidRPr="00330FBA">
        <w:rPr>
          <w:rFonts w:ascii="Times New Roman" w:hAnsi="Times New Roman" w:cs="Times New Roman"/>
          <w:sz w:val="24"/>
          <w:szCs w:val="24"/>
        </w:rPr>
        <w:t xml:space="preserve">. You can provide learning in multiple formats such as video, textual, </w:t>
      </w:r>
      <w:r w:rsidR="00EB4851" w:rsidRPr="00330FBA">
        <w:rPr>
          <w:rFonts w:ascii="Times New Roman" w:hAnsi="Times New Roman" w:cs="Times New Roman"/>
          <w:sz w:val="24"/>
          <w:szCs w:val="24"/>
        </w:rPr>
        <w:t xml:space="preserve">and </w:t>
      </w:r>
      <w:r w:rsidR="00416E81" w:rsidRPr="00330FBA">
        <w:rPr>
          <w:rFonts w:ascii="Times New Roman" w:hAnsi="Times New Roman" w:cs="Times New Roman"/>
          <w:sz w:val="24"/>
          <w:szCs w:val="24"/>
        </w:rPr>
        <w:t>simulat</w:t>
      </w:r>
      <w:r w:rsidR="00EB4851" w:rsidRPr="00330FBA">
        <w:rPr>
          <w:rFonts w:ascii="Times New Roman" w:hAnsi="Times New Roman" w:cs="Times New Roman"/>
          <w:sz w:val="24"/>
          <w:szCs w:val="24"/>
        </w:rPr>
        <w:t>ions.</w:t>
      </w:r>
      <w:r w:rsidR="000751ED" w:rsidRPr="00330FBA">
        <w:rPr>
          <w:rFonts w:ascii="Times New Roman" w:hAnsi="Times New Roman" w:cs="Times New Roman"/>
          <w:sz w:val="24"/>
          <w:szCs w:val="24"/>
        </w:rPr>
        <w:t xml:space="preserve"> It is your chance to present your content in new and engaging ways with a range of tools that aren’t available in a traditional classroom. Did you know that you can create the foll</w:t>
      </w:r>
      <w:r w:rsidRPr="00330FBA">
        <w:rPr>
          <w:rFonts w:ascii="Times New Roman" w:hAnsi="Times New Roman" w:cs="Times New Roman"/>
          <w:sz w:val="24"/>
          <w:szCs w:val="24"/>
        </w:rPr>
        <w:t xml:space="preserve">owing learning </w:t>
      </w:r>
      <w:r w:rsidR="002A0035" w:rsidRPr="00330FBA">
        <w:rPr>
          <w:rFonts w:ascii="Times New Roman" w:hAnsi="Times New Roman" w:cs="Times New Roman"/>
          <w:sz w:val="24"/>
          <w:szCs w:val="24"/>
        </w:rPr>
        <w:t>activities?</w:t>
      </w:r>
    </w:p>
    <w:p w:rsidR="000751ED" w:rsidRPr="00330FBA" w:rsidRDefault="0000412F" w:rsidP="00DF3A91">
      <w:pPr>
        <w:pStyle w:val="ListParagraph"/>
        <w:numPr>
          <w:ilvl w:val="0"/>
          <w:numId w:val="6"/>
        </w:numPr>
        <w:tabs>
          <w:tab w:val="left" w:pos="5925"/>
        </w:tabs>
        <w:rPr>
          <w:rFonts w:ascii="Times New Roman" w:hAnsi="Times New Roman" w:cs="Times New Roman"/>
          <w:sz w:val="24"/>
          <w:szCs w:val="24"/>
        </w:rPr>
      </w:pPr>
      <w:r w:rsidRPr="00330FBA">
        <w:rPr>
          <w:rFonts w:ascii="Times New Roman" w:hAnsi="Times New Roman" w:cs="Times New Roman"/>
          <w:sz w:val="24"/>
          <w:szCs w:val="24"/>
        </w:rPr>
        <w:t>Interactive maps, web scavenger hunts</w:t>
      </w:r>
    </w:p>
    <w:p w:rsidR="000751ED" w:rsidRPr="00330FBA" w:rsidRDefault="000751ED" w:rsidP="00DF3A91">
      <w:pPr>
        <w:pStyle w:val="ListParagraph"/>
        <w:numPr>
          <w:ilvl w:val="0"/>
          <w:numId w:val="6"/>
        </w:numPr>
        <w:tabs>
          <w:tab w:val="left" w:pos="5925"/>
        </w:tabs>
        <w:rPr>
          <w:rFonts w:ascii="Times New Roman" w:hAnsi="Times New Roman" w:cs="Times New Roman"/>
          <w:sz w:val="24"/>
          <w:szCs w:val="24"/>
        </w:rPr>
      </w:pPr>
      <w:r w:rsidRPr="00330FBA">
        <w:rPr>
          <w:rFonts w:ascii="Times New Roman" w:hAnsi="Times New Roman" w:cs="Times New Roman"/>
          <w:sz w:val="24"/>
          <w:szCs w:val="24"/>
        </w:rPr>
        <w:t>Word Cloud (graphic of words)</w:t>
      </w:r>
    </w:p>
    <w:p w:rsidR="0000412F" w:rsidRPr="00330FBA" w:rsidRDefault="000751ED" w:rsidP="00DF3A91">
      <w:pPr>
        <w:pStyle w:val="ListParagraph"/>
        <w:numPr>
          <w:ilvl w:val="0"/>
          <w:numId w:val="6"/>
        </w:numPr>
        <w:tabs>
          <w:tab w:val="left" w:pos="5925"/>
        </w:tabs>
        <w:rPr>
          <w:rFonts w:ascii="Times New Roman" w:hAnsi="Times New Roman" w:cs="Times New Roman"/>
          <w:sz w:val="24"/>
          <w:szCs w:val="24"/>
        </w:rPr>
      </w:pPr>
      <w:r w:rsidRPr="00330FBA">
        <w:rPr>
          <w:rFonts w:ascii="Times New Roman" w:hAnsi="Times New Roman" w:cs="Times New Roman"/>
          <w:sz w:val="24"/>
          <w:szCs w:val="24"/>
        </w:rPr>
        <w:t xml:space="preserve">Open response assessments </w:t>
      </w:r>
    </w:p>
    <w:p w:rsidR="000751ED" w:rsidRPr="00330FBA" w:rsidRDefault="000751ED" w:rsidP="00DF3A91">
      <w:pPr>
        <w:pStyle w:val="ListParagraph"/>
        <w:numPr>
          <w:ilvl w:val="0"/>
          <w:numId w:val="6"/>
        </w:numPr>
        <w:tabs>
          <w:tab w:val="left" w:pos="5925"/>
        </w:tabs>
        <w:rPr>
          <w:rFonts w:ascii="Times New Roman" w:hAnsi="Times New Roman" w:cs="Times New Roman"/>
          <w:sz w:val="24"/>
          <w:szCs w:val="24"/>
        </w:rPr>
      </w:pPr>
      <w:r w:rsidRPr="00330FBA">
        <w:rPr>
          <w:rFonts w:ascii="Times New Roman" w:hAnsi="Times New Roman" w:cs="Times New Roman"/>
          <w:sz w:val="24"/>
          <w:szCs w:val="24"/>
        </w:rPr>
        <w:t>Annotations</w:t>
      </w:r>
      <w:r w:rsidR="0000412F" w:rsidRPr="00330FBA">
        <w:rPr>
          <w:rFonts w:ascii="Times New Roman" w:hAnsi="Times New Roman" w:cs="Times New Roman"/>
          <w:sz w:val="24"/>
          <w:szCs w:val="24"/>
        </w:rPr>
        <w:t>: students or the instructor can create annotations within a text document or video. This can be used as an assessment or discussion</w:t>
      </w:r>
    </w:p>
    <w:p w:rsidR="00281FE9" w:rsidRPr="00330FBA" w:rsidRDefault="00281FE9" w:rsidP="00DF3A91">
      <w:pPr>
        <w:pStyle w:val="ListParagraph"/>
        <w:numPr>
          <w:ilvl w:val="0"/>
          <w:numId w:val="6"/>
        </w:numPr>
        <w:tabs>
          <w:tab w:val="left" w:pos="5925"/>
        </w:tabs>
        <w:rPr>
          <w:rFonts w:ascii="Times New Roman" w:hAnsi="Times New Roman" w:cs="Times New Roman"/>
          <w:sz w:val="24"/>
          <w:szCs w:val="24"/>
        </w:rPr>
      </w:pPr>
      <w:r w:rsidRPr="00330FBA">
        <w:rPr>
          <w:rFonts w:ascii="Times New Roman" w:hAnsi="Times New Roman" w:cs="Times New Roman"/>
          <w:sz w:val="24"/>
          <w:szCs w:val="24"/>
        </w:rPr>
        <w:t>You can hold live chats or include live Twitter feeds</w:t>
      </w:r>
    </w:p>
    <w:p w:rsidR="00DF3A91" w:rsidRPr="00330FBA" w:rsidRDefault="00DF3A91" w:rsidP="00416E81">
      <w:pPr>
        <w:tabs>
          <w:tab w:val="left" w:pos="5925"/>
        </w:tabs>
        <w:rPr>
          <w:rFonts w:ascii="Times New Roman" w:hAnsi="Times New Roman" w:cs="Times New Roman"/>
          <w:sz w:val="24"/>
          <w:szCs w:val="24"/>
        </w:rPr>
      </w:pPr>
      <w:r w:rsidRPr="00330FBA">
        <w:rPr>
          <w:rFonts w:ascii="Times New Roman" w:hAnsi="Times New Roman" w:cs="Times New Roman"/>
          <w:sz w:val="24"/>
          <w:szCs w:val="24"/>
        </w:rPr>
        <w:t>Did you know you can have fun while making videos? A video can be a recording of you doing a lecture but there are many things you can add to your video requiring students to interact, explore ideas, and focus on the topics and key terms that are connected to your learning outcomes. See the following examples:</w:t>
      </w:r>
    </w:p>
    <w:p w:rsidR="00EB4851" w:rsidRPr="00330FBA" w:rsidRDefault="00EB4851" w:rsidP="00416E81">
      <w:pPr>
        <w:tabs>
          <w:tab w:val="left" w:pos="5925"/>
        </w:tabs>
        <w:rPr>
          <w:rFonts w:ascii="Times New Roman" w:hAnsi="Times New Roman" w:cs="Times New Roman"/>
          <w:sz w:val="24"/>
          <w:szCs w:val="24"/>
        </w:rPr>
      </w:pPr>
      <w:r w:rsidRPr="00330FBA">
        <w:rPr>
          <w:rFonts w:ascii="Times New Roman" w:hAnsi="Times New Roman" w:cs="Times New Roman"/>
          <w:sz w:val="24"/>
          <w:szCs w:val="24"/>
        </w:rPr>
        <w:t xml:space="preserve">Make videos engaging by augmenting with text, hyperlinks or animation </w:t>
      </w:r>
      <w:hyperlink r:id="rId8" w:history="1">
        <w:r w:rsidRPr="00330FBA">
          <w:rPr>
            <w:rStyle w:val="Hyperlink"/>
            <w:rFonts w:ascii="Times New Roman" w:hAnsi="Times New Roman" w:cs="Times New Roman"/>
            <w:sz w:val="24"/>
            <w:szCs w:val="24"/>
          </w:rPr>
          <w:t>http://popcorn.webmadecontent.org/11_</w:t>
        </w:r>
      </w:hyperlink>
      <w:r w:rsidRPr="00330FBA">
        <w:rPr>
          <w:rFonts w:ascii="Times New Roman" w:hAnsi="Times New Roman" w:cs="Times New Roman"/>
          <w:sz w:val="24"/>
          <w:szCs w:val="24"/>
        </w:rPr>
        <w:t xml:space="preserve"> and </w:t>
      </w:r>
      <w:hyperlink r:id="rId9" w:history="1">
        <w:r w:rsidRPr="00330FBA">
          <w:rPr>
            <w:rStyle w:val="Hyperlink"/>
            <w:rFonts w:ascii="Times New Roman" w:hAnsi="Times New Roman" w:cs="Times New Roman"/>
            <w:sz w:val="24"/>
            <w:szCs w:val="24"/>
          </w:rPr>
          <w:t>http://popcorn.webmadecontent.org/het</w:t>
        </w:r>
      </w:hyperlink>
    </w:p>
    <w:p w:rsidR="009C1D4C" w:rsidRPr="00330FBA" w:rsidRDefault="009C1D4C" w:rsidP="009C1D4C">
      <w:pPr>
        <w:rPr>
          <w:rFonts w:ascii="Times New Roman" w:hAnsi="Times New Roman" w:cs="Times New Roman"/>
          <w:sz w:val="24"/>
          <w:szCs w:val="24"/>
        </w:rPr>
      </w:pPr>
      <w:r w:rsidRPr="00330FBA">
        <w:rPr>
          <w:rFonts w:ascii="Times New Roman" w:hAnsi="Times New Roman" w:cs="Times New Roman"/>
          <w:sz w:val="24"/>
          <w:szCs w:val="24"/>
        </w:rPr>
        <w:t xml:space="preserve">Show your personality: use a </w:t>
      </w:r>
      <w:r w:rsidR="00416E81" w:rsidRPr="00330FBA">
        <w:rPr>
          <w:rFonts w:ascii="Times New Roman" w:hAnsi="Times New Roman" w:cs="Times New Roman"/>
          <w:sz w:val="24"/>
          <w:szCs w:val="24"/>
        </w:rPr>
        <w:t>caricature</w:t>
      </w:r>
      <w:r w:rsidRPr="00330FBA">
        <w:rPr>
          <w:rFonts w:ascii="Times New Roman" w:hAnsi="Times New Roman" w:cs="Times New Roman"/>
          <w:sz w:val="24"/>
          <w:szCs w:val="24"/>
        </w:rPr>
        <w:t xml:space="preserve"> </w:t>
      </w:r>
      <w:r w:rsidR="00EB4851" w:rsidRPr="00330FBA">
        <w:rPr>
          <w:rFonts w:ascii="Times New Roman" w:hAnsi="Times New Roman" w:cs="Times New Roman"/>
          <w:sz w:val="24"/>
          <w:szCs w:val="24"/>
        </w:rPr>
        <w:t>that</w:t>
      </w:r>
      <w:r w:rsidRPr="00330FBA">
        <w:rPr>
          <w:rFonts w:ascii="Times New Roman" w:hAnsi="Times New Roman" w:cs="Times New Roman"/>
          <w:sz w:val="24"/>
          <w:szCs w:val="24"/>
        </w:rPr>
        <w:t xml:space="preserve"> pops up and asks “did you understand this?” “If you want to learn more click here”</w:t>
      </w:r>
      <w:r w:rsidR="00EB4851" w:rsidRPr="00330FBA">
        <w:rPr>
          <w:rFonts w:ascii="Times New Roman" w:hAnsi="Times New Roman" w:cs="Times New Roman"/>
          <w:sz w:val="24"/>
          <w:szCs w:val="24"/>
        </w:rPr>
        <w:t xml:space="preserve"> </w:t>
      </w:r>
      <w:hyperlink r:id="rId10" w:history="1">
        <w:r w:rsidR="00EB4851" w:rsidRPr="00330FBA">
          <w:rPr>
            <w:rStyle w:val="Hyperlink"/>
            <w:rFonts w:ascii="Times New Roman" w:hAnsi="Times New Roman" w:cs="Times New Roman"/>
            <w:sz w:val="24"/>
            <w:szCs w:val="24"/>
          </w:rPr>
          <w:t>http://www.youtube.com/user/facultydevelopment?feature=watch</w:t>
        </w:r>
      </w:hyperlink>
      <w:r w:rsidR="00EB4851" w:rsidRPr="00330FBA">
        <w:rPr>
          <w:rFonts w:ascii="Times New Roman" w:hAnsi="Times New Roman" w:cs="Times New Roman"/>
          <w:sz w:val="24"/>
          <w:szCs w:val="24"/>
        </w:rPr>
        <w:t xml:space="preserve"> (go to 2:30)</w:t>
      </w:r>
    </w:p>
    <w:p w:rsidR="000751ED" w:rsidRPr="00330FBA" w:rsidRDefault="00642C80">
      <w:pPr>
        <w:rPr>
          <w:rFonts w:ascii="Times New Roman" w:hAnsi="Times New Roman" w:cs="Times New Roman"/>
          <w:sz w:val="24"/>
          <w:szCs w:val="24"/>
        </w:rPr>
      </w:pPr>
      <w:r w:rsidRPr="00330FBA">
        <w:rPr>
          <w:rFonts w:ascii="Times New Roman" w:hAnsi="Times New Roman" w:cs="Times New Roman"/>
          <w:sz w:val="24"/>
          <w:szCs w:val="24"/>
        </w:rPr>
        <w:t>Think beyond the discussion forum. Incorporating social media such as Twitter and Google+ increases the level of discussion, allows students to easily share links to articles of interest</w:t>
      </w:r>
      <w:r w:rsidR="005C3D19" w:rsidRPr="00330FBA">
        <w:rPr>
          <w:rFonts w:ascii="Times New Roman" w:hAnsi="Times New Roman" w:cs="Times New Roman"/>
          <w:sz w:val="24"/>
          <w:szCs w:val="24"/>
        </w:rPr>
        <w:t>, creates a sense of community</w:t>
      </w:r>
      <w:r w:rsidRPr="00330FBA">
        <w:rPr>
          <w:rFonts w:ascii="Times New Roman" w:hAnsi="Times New Roman" w:cs="Times New Roman"/>
          <w:sz w:val="24"/>
          <w:szCs w:val="24"/>
        </w:rPr>
        <w:t xml:space="preserve"> and keeps them engaged in your course</w:t>
      </w:r>
      <w:r w:rsidR="005C3D19" w:rsidRPr="00330FBA">
        <w:rPr>
          <w:rFonts w:ascii="Times New Roman" w:hAnsi="Times New Roman" w:cs="Times New Roman"/>
          <w:sz w:val="24"/>
          <w:szCs w:val="24"/>
        </w:rPr>
        <w:t xml:space="preserve"> (Swan, Garrison &amp; Richardson 2009)</w:t>
      </w:r>
      <w:r w:rsidRPr="00330FBA">
        <w:rPr>
          <w:rFonts w:ascii="Times New Roman" w:hAnsi="Times New Roman" w:cs="Times New Roman"/>
          <w:sz w:val="24"/>
          <w:szCs w:val="24"/>
        </w:rPr>
        <w:t>.</w:t>
      </w:r>
    </w:p>
    <w:p w:rsidR="00D11C50" w:rsidRPr="00330FBA" w:rsidRDefault="00D11C50" w:rsidP="00D11C50">
      <w:pPr>
        <w:pStyle w:val="Default"/>
      </w:pPr>
      <w:r w:rsidRPr="00330FBA">
        <w:lastRenderedPageBreak/>
        <w:t>“almost three quarters (72%) of online U.S. adults use social networking sites, up from 67% in late 2012.” It is also “a major activity for internet users from a wide range of demographic groups”, with recently rising adoption among seniors. (pewinternet)</w:t>
      </w:r>
    </w:p>
    <w:p w:rsidR="00D11C50" w:rsidRPr="00330FBA" w:rsidRDefault="00D11C50">
      <w:pPr>
        <w:rPr>
          <w:rFonts w:ascii="Times New Roman" w:hAnsi="Times New Roman" w:cs="Times New Roman"/>
          <w:sz w:val="24"/>
          <w:szCs w:val="24"/>
        </w:rPr>
      </w:pPr>
    </w:p>
    <w:p w:rsidR="00642C80" w:rsidRPr="00330FBA" w:rsidRDefault="00642C80">
      <w:pPr>
        <w:rPr>
          <w:rFonts w:ascii="Times New Roman" w:hAnsi="Times New Roman" w:cs="Times New Roman"/>
          <w:sz w:val="24"/>
          <w:szCs w:val="24"/>
        </w:rPr>
      </w:pPr>
      <w:r w:rsidRPr="00330FBA">
        <w:rPr>
          <w:rFonts w:ascii="Times New Roman" w:hAnsi="Times New Roman" w:cs="Times New Roman"/>
          <w:sz w:val="24"/>
          <w:szCs w:val="24"/>
        </w:rPr>
        <w:t>Do you frequently wonder what you need to do to get your students t</w:t>
      </w:r>
      <w:r w:rsidR="00200B03" w:rsidRPr="00330FBA">
        <w:rPr>
          <w:rFonts w:ascii="Times New Roman" w:hAnsi="Times New Roman" w:cs="Times New Roman"/>
          <w:sz w:val="24"/>
          <w:szCs w:val="24"/>
        </w:rPr>
        <w:t xml:space="preserve">o read the text? In an online course </w:t>
      </w:r>
      <w:r w:rsidRPr="00330FBA">
        <w:rPr>
          <w:rFonts w:ascii="Times New Roman" w:hAnsi="Times New Roman" w:cs="Times New Roman"/>
          <w:sz w:val="24"/>
          <w:szCs w:val="24"/>
        </w:rPr>
        <w:t>you can use texts that have interactive content, video, photos, links to interactive maps, or research data</w:t>
      </w:r>
      <w:r w:rsidR="0014583D" w:rsidRPr="00330FBA">
        <w:rPr>
          <w:rFonts w:ascii="Times New Roman" w:hAnsi="Times New Roman" w:cs="Times New Roman"/>
          <w:sz w:val="24"/>
          <w:szCs w:val="24"/>
        </w:rPr>
        <w:t xml:space="preserve"> (Erbaggio, Gopal</w:t>
      </w:r>
      <w:r w:rsidR="005C3D19" w:rsidRPr="00330FBA">
        <w:rPr>
          <w:rFonts w:ascii="Times New Roman" w:hAnsi="Times New Roman" w:cs="Times New Roman"/>
          <w:sz w:val="24"/>
          <w:szCs w:val="24"/>
        </w:rPr>
        <w:t>akrishnan, Hobbs &amp; Liu n.d.)</w:t>
      </w:r>
      <w:r w:rsidRPr="00330FBA">
        <w:rPr>
          <w:rFonts w:ascii="Times New Roman" w:hAnsi="Times New Roman" w:cs="Times New Roman"/>
          <w:sz w:val="24"/>
          <w:szCs w:val="24"/>
        </w:rPr>
        <w:t>.</w:t>
      </w:r>
      <w:r w:rsidR="00D90B18" w:rsidRPr="00330FBA">
        <w:rPr>
          <w:rFonts w:ascii="Times New Roman" w:hAnsi="Times New Roman" w:cs="Times New Roman"/>
          <w:sz w:val="24"/>
          <w:szCs w:val="24"/>
        </w:rPr>
        <w:t xml:space="preserve"> A great example is Al Gore’s interactive book </w:t>
      </w:r>
      <w:hyperlink r:id="rId11" w:history="1">
        <w:r w:rsidR="00D90B18" w:rsidRPr="00330FBA">
          <w:rPr>
            <w:rStyle w:val="Hyperlink"/>
            <w:rFonts w:ascii="Times New Roman" w:hAnsi="Times New Roman" w:cs="Times New Roman"/>
            <w:sz w:val="24"/>
            <w:szCs w:val="24"/>
          </w:rPr>
          <w:t>http://pushpoppress.com/ourchoice/</w:t>
        </w:r>
      </w:hyperlink>
    </w:p>
    <w:p w:rsidR="00330FBA" w:rsidRPr="00330FBA" w:rsidRDefault="00330FBA">
      <w:pPr>
        <w:rPr>
          <w:rFonts w:ascii="Times New Roman" w:hAnsi="Times New Roman" w:cs="Times New Roman"/>
          <w:b/>
          <w:sz w:val="24"/>
          <w:szCs w:val="24"/>
        </w:rPr>
      </w:pPr>
      <w:r w:rsidRPr="00330FBA">
        <w:rPr>
          <w:rFonts w:ascii="Times New Roman" w:hAnsi="Times New Roman" w:cs="Times New Roman"/>
          <w:b/>
          <w:sz w:val="24"/>
          <w:szCs w:val="24"/>
        </w:rPr>
        <w:t>Sample Learning Activities</w:t>
      </w:r>
    </w:p>
    <w:p w:rsidR="00330FBA" w:rsidRPr="00330FBA" w:rsidRDefault="00AA0B87" w:rsidP="0033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330FBA" w:rsidRPr="00330FBA">
        <w:rPr>
          <w:rFonts w:ascii="Times New Roman" w:eastAsia="Times New Roman" w:hAnsi="Times New Roman" w:cs="Times New Roman"/>
          <w:color w:val="000000"/>
          <w:sz w:val="24"/>
          <w:szCs w:val="24"/>
        </w:rPr>
        <w:t xml:space="preserve"> live Twitter feed students can post comments to questions you pose during your lecture. For example after a 3-5 minute video pose a question such as </w:t>
      </w:r>
    </w:p>
    <w:p w:rsidR="00330FBA" w:rsidRPr="00AA0B87" w:rsidRDefault="00330FBA" w:rsidP="00AA0B87">
      <w:pPr>
        <w:pStyle w:val="ListParagraph"/>
        <w:numPr>
          <w:ilvl w:val="0"/>
          <w:numId w:val="8"/>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Something that surprised me was…..</w:t>
      </w:r>
    </w:p>
    <w:p w:rsidR="00330FBA" w:rsidRPr="00AA0B87" w:rsidRDefault="00330FBA" w:rsidP="00AA0B87">
      <w:pPr>
        <w:pStyle w:val="ListParagraph"/>
        <w:numPr>
          <w:ilvl w:val="0"/>
          <w:numId w:val="8"/>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Something I disagree with is…..</w:t>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You can also use this alongside readings.</w:t>
      </w:r>
    </w:p>
    <w:p w:rsidR="00330FBA" w:rsidRPr="00AA0B87" w:rsidRDefault="00330FBA" w:rsidP="00AA0B87">
      <w:pPr>
        <w:pStyle w:val="ListParagraph"/>
        <w:numPr>
          <w:ilvl w:val="0"/>
          <w:numId w:val="9"/>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Something new I learned is….</w:t>
      </w:r>
    </w:p>
    <w:p w:rsidR="00330FBA" w:rsidRPr="00AA0B87" w:rsidRDefault="00330FBA" w:rsidP="00AA0B87">
      <w:pPr>
        <w:pStyle w:val="ListParagraph"/>
        <w:numPr>
          <w:ilvl w:val="0"/>
          <w:numId w:val="9"/>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I could apply the following to my job</w:t>
      </w:r>
    </w:p>
    <w:p w:rsidR="00330FBA" w:rsidRPr="00AA0B87" w:rsidRDefault="00330FBA" w:rsidP="00AA0B87">
      <w:pPr>
        <w:pStyle w:val="ListParagraph"/>
        <w:numPr>
          <w:ilvl w:val="0"/>
          <w:numId w:val="9"/>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Something I still don’t understand is…</w:t>
      </w:r>
    </w:p>
    <w:p w:rsidR="00330FBA" w:rsidRPr="00AA0B87" w:rsidRDefault="00330FBA" w:rsidP="00AA0B87">
      <w:pPr>
        <w:pStyle w:val="ListParagraph"/>
        <w:numPr>
          <w:ilvl w:val="0"/>
          <w:numId w:val="9"/>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Something I’d like to learn more about is…</w:t>
      </w:r>
    </w:p>
    <w:p w:rsidR="00330FBA" w:rsidRPr="00AA0B87" w:rsidRDefault="00330FBA" w:rsidP="00AA0B87">
      <w:pPr>
        <w:pStyle w:val="ListParagraph"/>
        <w:numPr>
          <w:ilvl w:val="0"/>
          <w:numId w:val="9"/>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Ask students to annotate text</w:t>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For discussions you can use Google + and have a student post a quote they found interesting and state why they found it interesting, why they agree or disagree or any of the prompts above. Then another participate in the class needs to respond</w:t>
      </w:r>
    </w:p>
    <w:p w:rsidR="00330FBA" w:rsidRPr="00330FBA" w:rsidRDefault="00330FBA" w:rsidP="00330FBA">
      <w:pPr>
        <w:spacing w:after="0" w:line="240" w:lineRule="auto"/>
        <w:rPr>
          <w:rFonts w:ascii="Times New Roman" w:eastAsia="Times New Roman" w:hAnsi="Times New Roman" w:cs="Times New Roman"/>
          <w:sz w:val="24"/>
          <w:szCs w:val="24"/>
        </w:rPr>
      </w:pP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 xml:space="preserve">Use a blog as a learning journal. Ask students to write a one minute paper or a </w:t>
      </w:r>
      <w:r w:rsidR="00AA0B87">
        <w:rPr>
          <w:rFonts w:ascii="Times New Roman" w:eastAsia="Times New Roman" w:hAnsi="Times New Roman" w:cs="Times New Roman"/>
          <w:color w:val="000000"/>
          <w:sz w:val="24"/>
          <w:szCs w:val="24"/>
        </w:rPr>
        <w:t>“</w:t>
      </w:r>
      <w:r w:rsidRPr="00330FBA">
        <w:rPr>
          <w:rFonts w:ascii="Times New Roman" w:eastAsia="Times New Roman" w:hAnsi="Times New Roman" w:cs="Times New Roman"/>
          <w:color w:val="000000"/>
          <w:sz w:val="24"/>
          <w:szCs w:val="24"/>
        </w:rPr>
        <w:t>muddiest</w:t>
      </w:r>
      <w:r w:rsidR="00AA0B87">
        <w:rPr>
          <w:rFonts w:ascii="Times New Roman" w:eastAsia="Times New Roman" w:hAnsi="Times New Roman" w:cs="Times New Roman"/>
          <w:color w:val="000000"/>
          <w:sz w:val="24"/>
          <w:szCs w:val="24"/>
        </w:rPr>
        <w:t>”</w:t>
      </w:r>
      <w:r w:rsidRPr="00330FBA">
        <w:rPr>
          <w:rFonts w:ascii="Times New Roman" w:eastAsia="Times New Roman" w:hAnsi="Times New Roman" w:cs="Times New Roman"/>
          <w:color w:val="000000"/>
          <w:sz w:val="24"/>
          <w:szCs w:val="24"/>
        </w:rPr>
        <w:t xml:space="preserve"> point:</w:t>
      </w:r>
    </w:p>
    <w:p w:rsidR="00330FBA" w:rsidRPr="00AA0B87" w:rsidRDefault="00330FBA" w:rsidP="00AA0B87">
      <w:pPr>
        <w:pStyle w:val="ListParagraph"/>
        <w:numPr>
          <w:ilvl w:val="0"/>
          <w:numId w:val="10"/>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What was the most useful or meaningful thing you learned?</w:t>
      </w:r>
    </w:p>
    <w:p w:rsidR="00330FBA" w:rsidRPr="00AA0B87" w:rsidRDefault="00330FBA" w:rsidP="00AA0B87">
      <w:pPr>
        <w:pStyle w:val="ListParagraph"/>
        <w:numPr>
          <w:ilvl w:val="0"/>
          <w:numId w:val="10"/>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What question(s) do you still have?</w:t>
      </w:r>
    </w:p>
    <w:p w:rsidR="00330FBA" w:rsidRPr="00AA0B87" w:rsidRDefault="00330FBA" w:rsidP="00AA0B87">
      <w:pPr>
        <w:pStyle w:val="ListParagraph"/>
        <w:numPr>
          <w:ilvl w:val="0"/>
          <w:numId w:val="10"/>
        </w:numPr>
        <w:spacing w:after="0" w:line="240" w:lineRule="auto"/>
        <w:rPr>
          <w:rFonts w:ascii="Times New Roman" w:eastAsia="Times New Roman" w:hAnsi="Times New Roman" w:cs="Times New Roman"/>
          <w:sz w:val="24"/>
          <w:szCs w:val="24"/>
        </w:rPr>
      </w:pPr>
      <w:r w:rsidRPr="00AA0B87">
        <w:rPr>
          <w:rFonts w:ascii="Times New Roman" w:eastAsia="Times New Roman" w:hAnsi="Times New Roman" w:cs="Times New Roman"/>
          <w:color w:val="000000"/>
          <w:sz w:val="24"/>
          <w:szCs w:val="24"/>
        </w:rPr>
        <w:t>What still remains unclear?</w:t>
      </w:r>
    </w:p>
    <w:p w:rsidR="00AA0B87" w:rsidRPr="00AA0B87" w:rsidRDefault="00AA0B87" w:rsidP="00AA0B8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Write three new things you learned and reflect upon how you can use this information in your life</w:t>
      </w:r>
    </w:p>
    <w:p w:rsidR="00AA0B87" w:rsidRPr="00AA0B87" w:rsidRDefault="00AA0B87" w:rsidP="00AA0B8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Keep a running log of terms or concepts you don’t understand and look up their meaning. </w:t>
      </w:r>
    </w:p>
    <w:p w:rsidR="00AA0B87" w:rsidRDefault="00AA0B87" w:rsidP="00AA0B87">
      <w:pPr>
        <w:spacing w:after="0" w:line="240" w:lineRule="auto"/>
        <w:rPr>
          <w:rFonts w:ascii="Times New Roman" w:eastAsia="Times New Roman" w:hAnsi="Times New Roman" w:cs="Times New Roman"/>
          <w:sz w:val="24"/>
          <w:szCs w:val="24"/>
        </w:rPr>
      </w:pPr>
    </w:p>
    <w:p w:rsidR="00AA0B87" w:rsidRDefault="00AA0B87" w:rsidP="00AA0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respond to weekly questions that encourage then to reflect upon their learning for the week or so that you can assess how the class is going and what information students seem to be struggling with:</w:t>
      </w:r>
    </w:p>
    <w:p w:rsidR="00AA0B87" w:rsidRDefault="00AA0B87" w:rsidP="00AA0B87">
      <w:pPr>
        <w:spacing w:after="0" w:line="240" w:lineRule="auto"/>
        <w:rPr>
          <w:rFonts w:ascii="Times New Roman" w:eastAsia="Times New Roman" w:hAnsi="Times New Roman" w:cs="Times New Roman"/>
          <w:sz w:val="24"/>
          <w:szCs w:val="24"/>
        </w:rPr>
      </w:pPr>
    </w:p>
    <w:p w:rsidR="00B464B5" w:rsidRDefault="00B464B5" w:rsidP="0033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write about the activities/times in class they felt most engaged and why, and when they felt the least engaged.</w:t>
      </w:r>
    </w:p>
    <w:p w:rsidR="00B464B5" w:rsidRDefault="00B464B5" w:rsidP="0033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they find the most confusing?</w:t>
      </w:r>
    </w:p>
    <w:p w:rsidR="00B464B5" w:rsidRDefault="00B464B5" w:rsidP="0033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someone else in the class (peer or teacher) do that helped deepen their learning?</w:t>
      </w:r>
    </w:p>
    <w:p w:rsidR="00B464B5" w:rsidRDefault="00B464B5" w:rsidP="00330FBA">
      <w:pPr>
        <w:spacing w:after="0" w:line="240" w:lineRule="auto"/>
        <w:rPr>
          <w:rFonts w:ascii="Times New Roman" w:eastAsia="Times New Roman" w:hAnsi="Times New Roman" w:cs="Times New Roman"/>
          <w:sz w:val="24"/>
          <w:szCs w:val="24"/>
        </w:rPr>
      </w:pP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sz w:val="24"/>
          <w:szCs w:val="24"/>
        </w:rPr>
        <w:br/>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sz w:val="24"/>
          <w:szCs w:val="24"/>
        </w:rPr>
        <w:lastRenderedPageBreak/>
        <w:br/>
      </w:r>
    </w:p>
    <w:p w:rsidR="00B464B5" w:rsidRDefault="00B464B5" w:rsidP="00330FBA">
      <w:pPr>
        <w:spacing w:after="0" w:line="240" w:lineRule="auto"/>
        <w:rPr>
          <w:rFonts w:ascii="Times New Roman" w:eastAsia="Times New Roman" w:hAnsi="Times New Roman" w:cs="Times New Roman"/>
          <w:color w:val="000000"/>
          <w:sz w:val="24"/>
          <w:szCs w:val="24"/>
        </w:rPr>
      </w:pPr>
    </w:p>
    <w:p w:rsidR="00B464B5" w:rsidRDefault="00B464B5" w:rsidP="00330FBA">
      <w:pPr>
        <w:spacing w:after="0" w:line="240" w:lineRule="auto"/>
        <w:rPr>
          <w:rFonts w:ascii="Times New Roman" w:eastAsia="Times New Roman" w:hAnsi="Times New Roman" w:cs="Times New Roman"/>
          <w:color w:val="000000"/>
          <w:sz w:val="24"/>
          <w:szCs w:val="24"/>
        </w:rPr>
      </w:pPr>
    </w:p>
    <w:p w:rsidR="00B464B5" w:rsidRDefault="00B464B5" w:rsidP="00330FBA">
      <w:pPr>
        <w:spacing w:after="0" w:line="240" w:lineRule="auto"/>
        <w:rPr>
          <w:rFonts w:ascii="Times New Roman" w:eastAsia="Times New Roman" w:hAnsi="Times New Roman" w:cs="Times New Roman"/>
          <w:color w:val="000000"/>
          <w:sz w:val="24"/>
          <w:szCs w:val="24"/>
        </w:rPr>
      </w:pP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Instead of multiple choice after a lecture ask the student to summarize three things they learned.</w:t>
      </w:r>
    </w:p>
    <w:p w:rsidR="00330FBA" w:rsidRPr="00330FBA" w:rsidRDefault="00330FBA" w:rsidP="00330FBA">
      <w:pPr>
        <w:spacing w:after="0" w:line="240" w:lineRule="auto"/>
        <w:rPr>
          <w:rFonts w:ascii="Times New Roman" w:eastAsia="Times New Roman" w:hAnsi="Times New Roman" w:cs="Times New Roman"/>
          <w:sz w:val="24"/>
          <w:szCs w:val="24"/>
        </w:rPr>
      </w:pP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Take a pre-topic anonymous poll to find out where students stand on a topic:</w:t>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For example:</w:t>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sz w:val="24"/>
          <w:szCs w:val="24"/>
        </w:rPr>
        <w:br/>
      </w:r>
      <w:r w:rsidRPr="00330FBA">
        <w:rPr>
          <w:rFonts w:ascii="Times New Roman" w:eastAsia="Times New Roman" w:hAnsi="Times New Roman" w:cs="Times New Roman"/>
          <w:color w:val="000000"/>
          <w:sz w:val="24"/>
          <w:szCs w:val="24"/>
        </w:rPr>
        <w:t>Jig Saw:</w:t>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Students are divided into groups where each researches a topic and the has to “teach” the rest of the class about it.</w:t>
      </w:r>
    </w:p>
    <w:p w:rsidR="00330FBA" w:rsidRPr="00330FBA" w:rsidRDefault="00330FBA" w:rsidP="00330FBA">
      <w:pPr>
        <w:spacing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What makes a good post to a forum:</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•Ask a question/make a comment that shows you are interested in what another person says</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•Ask question/make comment that encourages another person to elaborate</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•Bring in a resource that adds new knowledge or perspectives</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•Make a comment that links two people’s contributions</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•Post a comment on-line that summarizes our discussions so far and suggests new directions or questions</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•Indicate a specific comment by another that you found useful or provocative</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•Build on what someone else says</w:t>
      </w:r>
    </w:p>
    <w:p w:rsidR="00330FBA" w:rsidRPr="00330FBA" w:rsidRDefault="00330FBA" w:rsidP="00330FBA">
      <w:pPr>
        <w:spacing w:before="100" w:after="0" w:line="24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•Summarize/synthesize several people’s contributions  and suggest a theme or new direction</w:t>
      </w:r>
    </w:p>
    <w:p w:rsidR="00330FBA" w:rsidRPr="00EA0714" w:rsidRDefault="00330FBA" w:rsidP="00B464B5">
      <w:pPr>
        <w:spacing w:after="0" w:line="240" w:lineRule="auto"/>
        <w:rPr>
          <w:rFonts w:ascii="Times New Roman" w:eastAsia="Times New Roman" w:hAnsi="Times New Roman" w:cs="Times New Roman"/>
          <w:color w:val="000000" w:themeColor="text1"/>
          <w:sz w:val="24"/>
          <w:szCs w:val="24"/>
        </w:rPr>
      </w:pPr>
      <w:r w:rsidRPr="00330FBA">
        <w:rPr>
          <w:rFonts w:ascii="Times New Roman" w:eastAsia="Times New Roman" w:hAnsi="Times New Roman" w:cs="Times New Roman"/>
          <w:sz w:val="24"/>
          <w:szCs w:val="24"/>
        </w:rPr>
        <w:br/>
      </w:r>
      <w:r w:rsidRPr="00EA0714">
        <w:rPr>
          <w:rFonts w:ascii="Times New Roman" w:eastAsia="Times New Roman" w:hAnsi="Times New Roman" w:cs="Times New Roman"/>
          <w:color w:val="000000" w:themeColor="text1"/>
          <w:sz w:val="24"/>
          <w:szCs w:val="24"/>
        </w:rPr>
        <w:t>Annotation exercise:</w:t>
      </w:r>
    </w:p>
    <w:p w:rsidR="00330FBA" w:rsidRPr="00EA0714" w:rsidRDefault="00330FBA" w:rsidP="00330FBA">
      <w:pPr>
        <w:spacing w:before="120" w:after="0" w:line="240" w:lineRule="auto"/>
        <w:rPr>
          <w:rFonts w:ascii="Times New Roman" w:eastAsia="Times New Roman" w:hAnsi="Times New Roman" w:cs="Times New Roman"/>
          <w:color w:val="000000" w:themeColor="text1"/>
          <w:sz w:val="24"/>
          <w:szCs w:val="24"/>
        </w:rPr>
      </w:pPr>
      <w:r w:rsidRPr="00EA0714">
        <w:rPr>
          <w:rFonts w:ascii="Times New Roman" w:eastAsia="Times New Roman" w:hAnsi="Times New Roman" w:cs="Times New Roman"/>
          <w:color w:val="000000" w:themeColor="text1"/>
          <w:sz w:val="24"/>
          <w:szCs w:val="24"/>
        </w:rPr>
        <w:t>What you think the author’s main purpose for the article was</w:t>
      </w:r>
    </w:p>
    <w:p w:rsidR="00330FBA" w:rsidRPr="00EA0714" w:rsidRDefault="00330FBA" w:rsidP="00330FBA">
      <w:pPr>
        <w:spacing w:before="120" w:after="0" w:line="240" w:lineRule="auto"/>
        <w:rPr>
          <w:rFonts w:ascii="Times New Roman" w:eastAsia="Times New Roman" w:hAnsi="Times New Roman" w:cs="Times New Roman"/>
          <w:color w:val="000000" w:themeColor="text1"/>
          <w:sz w:val="24"/>
          <w:szCs w:val="24"/>
        </w:rPr>
      </w:pPr>
      <w:r w:rsidRPr="00EA0714">
        <w:rPr>
          <w:rFonts w:ascii="Times New Roman" w:eastAsia="Times New Roman" w:hAnsi="Times New Roman" w:cs="Times New Roman"/>
          <w:color w:val="000000" w:themeColor="text1"/>
          <w:sz w:val="24"/>
          <w:szCs w:val="24"/>
        </w:rPr>
        <w:t>What is the main idea the author is addressing</w:t>
      </w:r>
    </w:p>
    <w:p w:rsidR="00330FBA" w:rsidRPr="00EA0714" w:rsidRDefault="00330FBA" w:rsidP="00330FBA">
      <w:pPr>
        <w:spacing w:before="120" w:after="0" w:line="240" w:lineRule="auto"/>
        <w:rPr>
          <w:rFonts w:ascii="Times New Roman" w:eastAsia="Times New Roman" w:hAnsi="Times New Roman" w:cs="Times New Roman"/>
          <w:color w:val="000000" w:themeColor="text1"/>
          <w:sz w:val="24"/>
          <w:szCs w:val="24"/>
        </w:rPr>
      </w:pPr>
      <w:r w:rsidRPr="00EA0714">
        <w:rPr>
          <w:rFonts w:ascii="Times New Roman" w:eastAsia="Times New Roman" w:hAnsi="Times New Roman" w:cs="Times New Roman"/>
          <w:color w:val="000000" w:themeColor="text1"/>
          <w:sz w:val="24"/>
          <w:szCs w:val="24"/>
        </w:rPr>
        <w:t>What are three important points made</w:t>
      </w:r>
    </w:p>
    <w:p w:rsidR="00330FBA" w:rsidRPr="00EA0714" w:rsidRDefault="00330FBA" w:rsidP="00330FBA">
      <w:pPr>
        <w:spacing w:before="120" w:after="0" w:line="240" w:lineRule="auto"/>
        <w:rPr>
          <w:rFonts w:ascii="Times New Roman" w:eastAsia="Times New Roman" w:hAnsi="Times New Roman" w:cs="Times New Roman"/>
          <w:color w:val="000000" w:themeColor="text1"/>
          <w:sz w:val="24"/>
          <w:szCs w:val="24"/>
        </w:rPr>
      </w:pPr>
      <w:r w:rsidRPr="00EA0714">
        <w:rPr>
          <w:rFonts w:ascii="Times New Roman" w:eastAsia="Times New Roman" w:hAnsi="Times New Roman" w:cs="Times New Roman"/>
          <w:color w:val="000000" w:themeColor="text1"/>
          <w:sz w:val="24"/>
          <w:szCs w:val="24"/>
        </w:rPr>
        <w:t>What are the implications of the author’s position or point of view</w:t>
      </w:r>
    </w:p>
    <w:p w:rsidR="00D11C50" w:rsidRPr="00330FBA" w:rsidRDefault="00D11C50" w:rsidP="00D11C50">
      <w:pPr>
        <w:spacing w:after="0" w:line="240" w:lineRule="auto"/>
        <w:rPr>
          <w:rFonts w:ascii="Times New Roman" w:eastAsia="Times New Roman" w:hAnsi="Times New Roman" w:cs="Times New Roman"/>
          <w:color w:val="373737"/>
          <w:sz w:val="24"/>
          <w:szCs w:val="24"/>
          <w:shd w:val="clear" w:color="auto" w:fill="FFFFFF"/>
        </w:rPr>
      </w:pPr>
    </w:p>
    <w:p w:rsidR="00D11C50" w:rsidRPr="00330FBA" w:rsidRDefault="00D11C50" w:rsidP="00D11C50">
      <w:pPr>
        <w:spacing w:after="0" w:line="240" w:lineRule="auto"/>
        <w:rPr>
          <w:rFonts w:ascii="Times New Roman" w:eastAsia="Times New Roman" w:hAnsi="Times New Roman" w:cs="Times New Roman"/>
          <w:color w:val="373737"/>
          <w:sz w:val="24"/>
          <w:szCs w:val="24"/>
          <w:shd w:val="clear" w:color="auto" w:fill="FFFFFF"/>
        </w:rPr>
      </w:pPr>
      <w:r w:rsidRPr="00330FBA">
        <w:rPr>
          <w:rFonts w:ascii="Times New Roman" w:eastAsia="Times New Roman" w:hAnsi="Times New Roman" w:cs="Times New Roman"/>
          <w:color w:val="373737"/>
          <w:sz w:val="24"/>
          <w:szCs w:val="24"/>
          <w:shd w:val="clear" w:color="auto" w:fill="FFFFFF"/>
        </w:rPr>
        <w:t>K</w:t>
      </w:r>
      <w:r w:rsidR="0000412F" w:rsidRPr="00330FBA">
        <w:rPr>
          <w:rFonts w:ascii="Times New Roman" w:eastAsia="Times New Roman" w:hAnsi="Times New Roman" w:cs="Times New Roman"/>
          <w:color w:val="373737"/>
          <w:sz w:val="24"/>
          <w:szCs w:val="24"/>
          <w:shd w:val="clear" w:color="auto" w:fill="FFFFFF"/>
        </w:rPr>
        <w:t>eep in mind why people take online courses and the unique needs</w:t>
      </w:r>
      <w:r w:rsidRPr="00330FBA">
        <w:rPr>
          <w:rFonts w:ascii="Times New Roman" w:eastAsia="Times New Roman" w:hAnsi="Times New Roman" w:cs="Times New Roman"/>
          <w:color w:val="373737"/>
          <w:sz w:val="24"/>
          <w:szCs w:val="24"/>
          <w:shd w:val="clear" w:color="auto" w:fill="FFFFFF"/>
        </w:rPr>
        <w:t>:</w:t>
      </w:r>
    </w:p>
    <w:p w:rsidR="00D11C50" w:rsidRPr="00330FBA" w:rsidRDefault="00D11C50" w:rsidP="00D11C50">
      <w:pPr>
        <w:spacing w:after="0" w:line="240" w:lineRule="auto"/>
        <w:rPr>
          <w:rFonts w:ascii="Times New Roman" w:eastAsia="Times New Roman" w:hAnsi="Times New Roman" w:cs="Times New Roman"/>
          <w:color w:val="373737"/>
          <w:sz w:val="24"/>
          <w:szCs w:val="24"/>
          <w:shd w:val="clear" w:color="auto" w:fill="FFFFFF"/>
        </w:rPr>
      </w:pPr>
    </w:p>
    <w:p w:rsidR="00D11C50" w:rsidRPr="00330FBA" w:rsidRDefault="0000412F" w:rsidP="00D11C50">
      <w:pPr>
        <w:numPr>
          <w:ilvl w:val="0"/>
          <w:numId w:val="7"/>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330FBA">
        <w:rPr>
          <w:rFonts w:ascii="Times New Roman" w:eastAsia="Times New Roman" w:hAnsi="Times New Roman" w:cs="Times New Roman"/>
          <w:color w:val="373737"/>
          <w:sz w:val="24"/>
          <w:szCs w:val="24"/>
          <w:shd w:val="clear" w:color="auto" w:fill="FFFFFF"/>
        </w:rPr>
        <w:t>flexibility</w:t>
      </w:r>
    </w:p>
    <w:p w:rsidR="00D11C50" w:rsidRPr="00330FBA" w:rsidRDefault="0000412F" w:rsidP="00D11C50">
      <w:pPr>
        <w:numPr>
          <w:ilvl w:val="0"/>
          <w:numId w:val="7"/>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330FBA">
        <w:rPr>
          <w:rFonts w:ascii="Times New Roman" w:eastAsia="Times New Roman" w:hAnsi="Times New Roman" w:cs="Times New Roman"/>
          <w:color w:val="373737"/>
          <w:sz w:val="24"/>
          <w:szCs w:val="24"/>
          <w:shd w:val="clear" w:color="auto" w:fill="FFFFFF"/>
        </w:rPr>
        <w:t>online only students need student support that is available online</w:t>
      </w:r>
    </w:p>
    <w:p w:rsidR="00D11C50" w:rsidRPr="00330FBA" w:rsidRDefault="0000412F" w:rsidP="00D11C50">
      <w:pPr>
        <w:numPr>
          <w:ilvl w:val="0"/>
          <w:numId w:val="7"/>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330FBA">
        <w:rPr>
          <w:rFonts w:ascii="Times New Roman" w:eastAsia="Times New Roman" w:hAnsi="Times New Roman" w:cs="Times New Roman"/>
          <w:color w:val="373737"/>
          <w:sz w:val="24"/>
          <w:szCs w:val="24"/>
          <w:shd w:val="clear" w:color="auto" w:fill="FFFFFF"/>
        </w:rPr>
        <w:t>typically may be balancing work, family and school so time management is critical</w:t>
      </w:r>
    </w:p>
    <w:p w:rsidR="00D11C50" w:rsidRPr="00330FBA" w:rsidRDefault="0000412F" w:rsidP="00D11C50">
      <w:pPr>
        <w:numPr>
          <w:ilvl w:val="0"/>
          <w:numId w:val="7"/>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330FBA">
        <w:rPr>
          <w:rFonts w:ascii="Times New Roman" w:eastAsia="Times New Roman" w:hAnsi="Times New Roman" w:cs="Times New Roman"/>
          <w:color w:val="373737"/>
          <w:sz w:val="24"/>
          <w:szCs w:val="24"/>
          <w:shd w:val="clear" w:color="auto" w:fill="FFFFFF"/>
        </w:rPr>
        <w:t>may have been out of school for an extended period or new to online learning so clear instructions and expectations are critical</w:t>
      </w:r>
    </w:p>
    <w:p w:rsidR="00D11C50" w:rsidRPr="00330FBA" w:rsidRDefault="00D11C50" w:rsidP="00D11C50">
      <w:pPr>
        <w:spacing w:after="0" w:line="240" w:lineRule="auto"/>
        <w:rPr>
          <w:rFonts w:ascii="Times New Roman" w:eastAsia="Times New Roman" w:hAnsi="Times New Roman" w:cs="Times New Roman"/>
          <w:sz w:val="24"/>
          <w:szCs w:val="24"/>
        </w:rPr>
      </w:pPr>
    </w:p>
    <w:p w:rsidR="00281FE9" w:rsidRDefault="00281FE9" w:rsidP="00ED309B">
      <w:pPr>
        <w:rPr>
          <w:rFonts w:ascii="Times New Roman" w:hAnsi="Times New Roman" w:cs="Times New Roman"/>
          <w:sz w:val="24"/>
          <w:szCs w:val="24"/>
        </w:rPr>
      </w:pPr>
      <w:r w:rsidRPr="00330FBA">
        <w:rPr>
          <w:rFonts w:ascii="Times New Roman" w:hAnsi="Times New Roman" w:cs="Times New Roman"/>
          <w:sz w:val="24"/>
          <w:szCs w:val="24"/>
        </w:rPr>
        <w:br w:type="page"/>
      </w:r>
    </w:p>
    <w:p w:rsidR="00ED309B" w:rsidRPr="00330FBA" w:rsidRDefault="00ED309B" w:rsidP="00ED309B">
      <w:pPr>
        <w:rPr>
          <w:rFonts w:ascii="Times New Roman" w:hAnsi="Times New Roman" w:cs="Times New Roman"/>
          <w:sz w:val="24"/>
          <w:szCs w:val="24"/>
        </w:rPr>
      </w:pPr>
    </w:p>
    <w:p w:rsidR="00ED309B" w:rsidRPr="00330FBA" w:rsidRDefault="00ED309B" w:rsidP="00ED309B">
      <w:pPr>
        <w:spacing w:before="80" w:after="0" w:line="0" w:lineRule="auto"/>
        <w:rPr>
          <w:rFonts w:ascii="Times New Roman" w:eastAsia="Times New Roman" w:hAnsi="Times New Roman" w:cs="Times New Roman"/>
          <w:sz w:val="24"/>
          <w:szCs w:val="24"/>
        </w:rPr>
      </w:pPr>
      <w:r w:rsidRPr="00330FBA">
        <w:rPr>
          <w:rFonts w:ascii="Times New Roman" w:eastAsia="Times New Roman" w:hAnsi="Times New Roman" w:cs="Times New Roman"/>
          <w:color w:val="000000"/>
          <w:sz w:val="24"/>
          <w:szCs w:val="24"/>
        </w:rPr>
        <w:t xml:space="preserve">Examples from T. Angelo and K. P. Cross, </w:t>
      </w:r>
      <w:r w:rsidRPr="00330FBA">
        <w:rPr>
          <w:rFonts w:ascii="Times New Roman" w:eastAsia="Times New Roman" w:hAnsi="Times New Roman" w:cs="Times New Roman"/>
          <w:i/>
          <w:iCs/>
          <w:color w:val="000000"/>
          <w:sz w:val="24"/>
          <w:szCs w:val="24"/>
        </w:rPr>
        <w:t xml:space="preserve">Classroom Assessment Techniques, </w:t>
      </w:r>
      <w:r w:rsidRPr="00330FBA">
        <w:rPr>
          <w:rFonts w:ascii="Times New Roman" w:eastAsia="Times New Roman" w:hAnsi="Times New Roman" w:cs="Times New Roman"/>
          <w:color w:val="000000"/>
          <w:sz w:val="24"/>
          <w:szCs w:val="24"/>
        </w:rPr>
        <w:t>and</w:t>
      </w:r>
    </w:p>
    <w:p w:rsidR="00ED309B" w:rsidRDefault="00ED309B" w:rsidP="00330F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Angelo, T. &amp; Cross, K. P. Classroom Assessment Techniques</w:t>
      </w:r>
    </w:p>
    <w:p w:rsidR="00382DA9" w:rsidRPr="00330FBA" w:rsidRDefault="005C3D19" w:rsidP="00330FBA">
      <w:pPr>
        <w:spacing w:line="480" w:lineRule="auto"/>
        <w:ind w:left="720" w:hanging="720"/>
        <w:rPr>
          <w:rFonts w:ascii="Times New Roman" w:hAnsi="Times New Roman" w:cs="Times New Roman"/>
          <w:sz w:val="24"/>
          <w:szCs w:val="24"/>
        </w:rPr>
      </w:pPr>
      <w:r w:rsidRPr="00330FBA">
        <w:rPr>
          <w:rFonts w:ascii="Times New Roman" w:hAnsi="Times New Roman" w:cs="Times New Roman"/>
          <w:sz w:val="24"/>
          <w:szCs w:val="24"/>
        </w:rPr>
        <w:t xml:space="preserve">Erbaggio, </w:t>
      </w:r>
      <w:r w:rsidR="0014583D" w:rsidRPr="00330FBA">
        <w:rPr>
          <w:rFonts w:ascii="Times New Roman" w:hAnsi="Times New Roman" w:cs="Times New Roman"/>
          <w:sz w:val="24"/>
          <w:szCs w:val="24"/>
        </w:rPr>
        <w:t>P. Gopal</w:t>
      </w:r>
      <w:r w:rsidRPr="00330FBA">
        <w:rPr>
          <w:rFonts w:ascii="Times New Roman" w:hAnsi="Times New Roman" w:cs="Times New Roman"/>
          <w:sz w:val="24"/>
          <w:szCs w:val="24"/>
        </w:rPr>
        <w:t xml:space="preserve">akrishnan, </w:t>
      </w:r>
      <w:r w:rsidR="0014583D" w:rsidRPr="00330FBA">
        <w:rPr>
          <w:rFonts w:ascii="Times New Roman" w:hAnsi="Times New Roman" w:cs="Times New Roman"/>
          <w:sz w:val="24"/>
          <w:szCs w:val="24"/>
        </w:rPr>
        <w:t xml:space="preserve">S. </w:t>
      </w:r>
      <w:r w:rsidRPr="00330FBA">
        <w:rPr>
          <w:rFonts w:ascii="Times New Roman" w:hAnsi="Times New Roman" w:cs="Times New Roman"/>
          <w:sz w:val="24"/>
          <w:szCs w:val="24"/>
        </w:rPr>
        <w:t xml:space="preserve">Hobbs </w:t>
      </w:r>
      <w:r w:rsidR="0014583D" w:rsidRPr="00330FBA">
        <w:rPr>
          <w:rFonts w:ascii="Times New Roman" w:hAnsi="Times New Roman" w:cs="Times New Roman"/>
          <w:sz w:val="24"/>
          <w:szCs w:val="24"/>
        </w:rPr>
        <w:t xml:space="preserve">, S. </w:t>
      </w:r>
      <w:r w:rsidRPr="00330FBA">
        <w:rPr>
          <w:rFonts w:ascii="Times New Roman" w:hAnsi="Times New Roman" w:cs="Times New Roman"/>
          <w:sz w:val="24"/>
          <w:szCs w:val="24"/>
        </w:rPr>
        <w:t>&amp; Liu</w:t>
      </w:r>
      <w:r w:rsidR="0014583D" w:rsidRPr="00330FBA">
        <w:rPr>
          <w:rFonts w:ascii="Times New Roman" w:hAnsi="Times New Roman" w:cs="Times New Roman"/>
          <w:sz w:val="24"/>
          <w:szCs w:val="24"/>
        </w:rPr>
        <w:t>, H.</w:t>
      </w:r>
      <w:r w:rsidRPr="00330FBA">
        <w:rPr>
          <w:rFonts w:ascii="Times New Roman" w:hAnsi="Times New Roman" w:cs="Times New Roman"/>
          <w:sz w:val="24"/>
          <w:szCs w:val="24"/>
        </w:rPr>
        <w:t xml:space="preserve"> n.d.). </w:t>
      </w:r>
      <w:r w:rsidR="0014583D" w:rsidRPr="00330FBA">
        <w:rPr>
          <w:rFonts w:ascii="Times New Roman" w:hAnsi="Times New Roman" w:cs="Times New Roman"/>
          <w:sz w:val="24"/>
          <w:szCs w:val="24"/>
        </w:rPr>
        <w:t xml:space="preserve">Enhancing student engagement through online authentic materials. International Association for Language Learning Technology. 42(2). </w:t>
      </w:r>
      <w:r w:rsidR="00382DA9" w:rsidRPr="00330FBA">
        <w:rPr>
          <w:rFonts w:ascii="Times New Roman" w:hAnsi="Times New Roman" w:cs="Times New Roman"/>
          <w:sz w:val="24"/>
          <w:szCs w:val="24"/>
        </w:rPr>
        <w:t>Retrieved</w:t>
      </w:r>
      <w:r w:rsidR="0014583D" w:rsidRPr="00330FBA">
        <w:rPr>
          <w:rFonts w:ascii="Times New Roman" w:hAnsi="Times New Roman" w:cs="Times New Roman"/>
          <w:sz w:val="24"/>
          <w:szCs w:val="24"/>
        </w:rPr>
        <w:t xml:space="preserve"> from </w:t>
      </w:r>
      <w:hyperlink r:id="rId12" w:history="1">
        <w:r w:rsidR="0014583D" w:rsidRPr="00330FBA">
          <w:rPr>
            <w:rStyle w:val="Hyperlink"/>
            <w:rFonts w:ascii="Times New Roman" w:hAnsi="Times New Roman" w:cs="Times New Roman"/>
            <w:sz w:val="24"/>
            <w:szCs w:val="24"/>
          </w:rPr>
          <w:t>http://www.iallt.org/iallt_journal/enhancing_student_engagement_through_online_authentic_materials</w:t>
        </w:r>
      </w:hyperlink>
    </w:p>
    <w:p w:rsidR="00382DA9" w:rsidRPr="00330FBA" w:rsidRDefault="00382DA9" w:rsidP="00330FBA">
      <w:pPr>
        <w:spacing w:line="480" w:lineRule="auto"/>
        <w:ind w:left="720" w:hanging="720"/>
        <w:rPr>
          <w:rFonts w:ascii="Times New Roman" w:hAnsi="Times New Roman" w:cs="Times New Roman"/>
          <w:sz w:val="24"/>
          <w:szCs w:val="24"/>
        </w:rPr>
      </w:pPr>
      <w:r w:rsidRPr="00330FBA">
        <w:rPr>
          <w:rFonts w:ascii="Times New Roman" w:hAnsi="Times New Roman" w:cs="Times New Roman"/>
          <w:sz w:val="24"/>
          <w:szCs w:val="24"/>
        </w:rPr>
        <w:t xml:space="preserve">Quality Matters Rubric. Retrieved from </w:t>
      </w:r>
      <w:hyperlink r:id="rId13" w:history="1">
        <w:r w:rsidRPr="00330FBA">
          <w:rPr>
            <w:rStyle w:val="Hyperlink"/>
            <w:rFonts w:ascii="Times New Roman" w:hAnsi="Times New Roman" w:cs="Times New Roman"/>
            <w:sz w:val="24"/>
            <w:szCs w:val="24"/>
          </w:rPr>
          <w:t>https://www.qualitymatters.org/rubric</w:t>
        </w:r>
      </w:hyperlink>
    </w:p>
    <w:p w:rsidR="00382DA9" w:rsidRPr="00330FBA" w:rsidRDefault="00382DA9" w:rsidP="00330FBA">
      <w:pPr>
        <w:spacing w:line="480" w:lineRule="auto"/>
        <w:ind w:left="720" w:hanging="720"/>
        <w:rPr>
          <w:rFonts w:ascii="Times New Roman" w:hAnsi="Times New Roman" w:cs="Times New Roman"/>
          <w:sz w:val="24"/>
          <w:szCs w:val="24"/>
        </w:rPr>
      </w:pPr>
      <w:r w:rsidRPr="00330FBA">
        <w:rPr>
          <w:rFonts w:ascii="Times New Roman" w:hAnsi="Times New Roman" w:cs="Times New Roman"/>
          <w:sz w:val="24"/>
          <w:szCs w:val="24"/>
        </w:rPr>
        <w:t>Quality Scorecard for the Administration of Online Programs. Sloan C</w:t>
      </w:r>
    </w:p>
    <w:p w:rsidR="00D11C50" w:rsidRPr="00330FBA" w:rsidRDefault="00D11C50" w:rsidP="00330FBA">
      <w:pPr>
        <w:spacing w:after="0" w:line="480" w:lineRule="auto"/>
        <w:ind w:left="720" w:hanging="720"/>
        <w:rPr>
          <w:rFonts w:ascii="Times New Roman" w:hAnsi="Times New Roman" w:cs="Times New Roman"/>
          <w:sz w:val="24"/>
          <w:szCs w:val="24"/>
        </w:rPr>
      </w:pPr>
      <w:r w:rsidRPr="00330FBA">
        <w:rPr>
          <w:rFonts w:ascii="Times New Roman" w:hAnsi="Times New Roman" w:cs="Times New Roman"/>
          <w:sz w:val="24"/>
          <w:szCs w:val="24"/>
        </w:rPr>
        <w:t xml:space="preserve">Swan, K., Garrison, D. R. &amp; Richardson, J. C. (2009). A constructivist approach to online learning: the </w:t>
      </w:r>
    </w:p>
    <w:p w:rsidR="00D11C50" w:rsidRPr="00330FBA" w:rsidRDefault="00D11C50" w:rsidP="00330FBA">
      <w:pPr>
        <w:spacing w:after="0" w:line="480" w:lineRule="auto"/>
        <w:ind w:left="720" w:hanging="720"/>
        <w:rPr>
          <w:rFonts w:ascii="Times New Roman" w:hAnsi="Times New Roman" w:cs="Times New Roman"/>
          <w:sz w:val="24"/>
          <w:szCs w:val="24"/>
        </w:rPr>
      </w:pPr>
      <w:r w:rsidRPr="00330FBA">
        <w:rPr>
          <w:rFonts w:ascii="Times New Roman" w:hAnsi="Times New Roman" w:cs="Times New Roman"/>
          <w:sz w:val="24"/>
          <w:szCs w:val="24"/>
        </w:rPr>
        <w:t>Community of Inquiry framework. In Payne, C. R. (Ed.) Information Technology and Constructivism in Higher Education: Progressive Learning Frameworks. Hershey, PA: IGI Global, 43-57.</w:t>
      </w:r>
    </w:p>
    <w:p w:rsidR="00D11C50" w:rsidRPr="00330FBA" w:rsidRDefault="00D11C50" w:rsidP="005C3D19">
      <w:pPr>
        <w:rPr>
          <w:rFonts w:ascii="Times New Roman" w:hAnsi="Times New Roman" w:cs="Times New Roman"/>
          <w:sz w:val="24"/>
          <w:szCs w:val="24"/>
        </w:rPr>
      </w:pPr>
    </w:p>
    <w:p w:rsidR="00642C80" w:rsidRPr="00330FBA" w:rsidRDefault="00642C80">
      <w:pPr>
        <w:rPr>
          <w:rFonts w:ascii="Times New Roman" w:hAnsi="Times New Roman" w:cs="Times New Roman"/>
          <w:sz w:val="24"/>
          <w:szCs w:val="24"/>
        </w:rPr>
      </w:pPr>
    </w:p>
    <w:p w:rsidR="00E74188" w:rsidRPr="00330FBA" w:rsidRDefault="00E74188" w:rsidP="009C1D4C">
      <w:pPr>
        <w:rPr>
          <w:rFonts w:ascii="Times New Roman" w:hAnsi="Times New Roman" w:cs="Times New Roman"/>
          <w:sz w:val="24"/>
          <w:szCs w:val="24"/>
        </w:rPr>
      </w:pPr>
      <w:r w:rsidRPr="00330FBA">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94"/>
        <w:gridCol w:w="2394"/>
        <w:gridCol w:w="2394"/>
        <w:gridCol w:w="2394"/>
      </w:tblGrid>
      <w:tr w:rsidR="00E74188" w:rsidRPr="00330FBA" w:rsidTr="00E74188">
        <w:tc>
          <w:tcPr>
            <w:tcW w:w="2394" w:type="dxa"/>
          </w:tcPr>
          <w:p w:rsidR="00E74188" w:rsidRPr="00330FBA" w:rsidRDefault="00E74188" w:rsidP="00E74188">
            <w:pPr>
              <w:rPr>
                <w:rFonts w:ascii="Times New Roman" w:hAnsi="Times New Roman" w:cs="Times New Roman"/>
                <w:sz w:val="24"/>
                <w:szCs w:val="24"/>
              </w:rPr>
            </w:pPr>
            <w:r w:rsidRPr="00330FBA">
              <w:rPr>
                <w:rFonts w:ascii="Times New Roman" w:hAnsi="Times New Roman" w:cs="Times New Roman"/>
                <w:sz w:val="24"/>
                <w:szCs w:val="24"/>
              </w:rPr>
              <w:lastRenderedPageBreak/>
              <w:t>Learning Outcomes for each topic</w:t>
            </w:r>
          </w:p>
        </w:tc>
        <w:tc>
          <w:tcPr>
            <w:tcW w:w="2394" w:type="dxa"/>
          </w:tcPr>
          <w:p w:rsidR="00E74188" w:rsidRPr="00330FBA" w:rsidRDefault="00E74188">
            <w:pPr>
              <w:rPr>
                <w:rFonts w:ascii="Times New Roman" w:hAnsi="Times New Roman" w:cs="Times New Roman"/>
                <w:sz w:val="24"/>
                <w:szCs w:val="24"/>
              </w:rPr>
            </w:pPr>
            <w:r w:rsidRPr="00330FBA">
              <w:rPr>
                <w:rFonts w:ascii="Times New Roman" w:hAnsi="Times New Roman" w:cs="Times New Roman"/>
                <w:sz w:val="24"/>
                <w:szCs w:val="24"/>
              </w:rPr>
              <w:t>What evidence is needed (Assessment)</w:t>
            </w:r>
          </w:p>
        </w:tc>
        <w:tc>
          <w:tcPr>
            <w:tcW w:w="2394" w:type="dxa"/>
          </w:tcPr>
          <w:p w:rsidR="00E74188" w:rsidRPr="00330FBA" w:rsidRDefault="009C1D4C" w:rsidP="009C1D4C">
            <w:pPr>
              <w:rPr>
                <w:rFonts w:ascii="Times New Roman" w:hAnsi="Times New Roman" w:cs="Times New Roman"/>
                <w:sz w:val="24"/>
                <w:szCs w:val="24"/>
              </w:rPr>
            </w:pPr>
            <w:r w:rsidRPr="00330FBA">
              <w:rPr>
                <w:rFonts w:ascii="Times New Roman" w:hAnsi="Times New Roman" w:cs="Times New Roman"/>
                <w:sz w:val="24"/>
                <w:szCs w:val="24"/>
              </w:rPr>
              <w:t>Learning Activities needed (how will you engage the students?)</w:t>
            </w:r>
          </w:p>
        </w:tc>
        <w:tc>
          <w:tcPr>
            <w:tcW w:w="2394" w:type="dxa"/>
          </w:tcPr>
          <w:p w:rsidR="00E74188" w:rsidRPr="00330FBA" w:rsidRDefault="00E74188">
            <w:pPr>
              <w:rPr>
                <w:rFonts w:ascii="Times New Roman" w:hAnsi="Times New Roman" w:cs="Times New Roman"/>
                <w:sz w:val="24"/>
                <w:szCs w:val="24"/>
              </w:rPr>
            </w:pPr>
          </w:p>
        </w:tc>
      </w:tr>
      <w:tr w:rsidR="00E74188" w:rsidRPr="00330FBA" w:rsidTr="00E74188">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r>
      <w:tr w:rsidR="00E74188" w:rsidRPr="00330FBA" w:rsidTr="00E74188">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r>
      <w:tr w:rsidR="00E74188" w:rsidRPr="00330FBA" w:rsidTr="00E74188">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r>
      <w:tr w:rsidR="00E74188" w:rsidRPr="00330FBA" w:rsidTr="00E74188">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r>
      <w:tr w:rsidR="00E74188" w:rsidRPr="00330FBA" w:rsidTr="00E74188">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c>
          <w:tcPr>
            <w:tcW w:w="2394" w:type="dxa"/>
          </w:tcPr>
          <w:p w:rsidR="00E74188" w:rsidRPr="00330FBA" w:rsidRDefault="00E74188">
            <w:pPr>
              <w:rPr>
                <w:rFonts w:ascii="Times New Roman" w:hAnsi="Times New Roman" w:cs="Times New Roman"/>
                <w:sz w:val="24"/>
                <w:szCs w:val="24"/>
              </w:rPr>
            </w:pPr>
          </w:p>
        </w:tc>
      </w:tr>
    </w:tbl>
    <w:p w:rsidR="00E74188" w:rsidRPr="00330FBA" w:rsidRDefault="00CA30D1" w:rsidP="00186981">
      <w:pPr>
        <w:pStyle w:val="ListParagraph"/>
        <w:numPr>
          <w:ilvl w:val="0"/>
          <w:numId w:val="5"/>
        </w:numPr>
        <w:rPr>
          <w:rFonts w:ascii="Times New Roman" w:hAnsi="Times New Roman" w:cs="Times New Roman"/>
          <w:sz w:val="24"/>
          <w:szCs w:val="24"/>
        </w:rPr>
      </w:pPr>
      <w:r w:rsidRPr="00330FBA">
        <w:rPr>
          <w:rFonts w:ascii="Times New Roman" w:hAnsi="Times New Roman" w:cs="Times New Roman"/>
          <w:sz w:val="24"/>
          <w:szCs w:val="24"/>
        </w:rPr>
        <w:t>Fill in out the learning goals for the course</w:t>
      </w:r>
    </w:p>
    <w:p w:rsidR="00CA30D1" w:rsidRPr="00330FBA" w:rsidRDefault="00CA30D1" w:rsidP="00186981">
      <w:pPr>
        <w:pStyle w:val="ListParagraph"/>
        <w:numPr>
          <w:ilvl w:val="0"/>
          <w:numId w:val="5"/>
        </w:numPr>
        <w:rPr>
          <w:rFonts w:ascii="Times New Roman" w:hAnsi="Times New Roman" w:cs="Times New Roman"/>
          <w:sz w:val="24"/>
          <w:szCs w:val="24"/>
        </w:rPr>
      </w:pPr>
      <w:r w:rsidRPr="00330FBA">
        <w:rPr>
          <w:rFonts w:ascii="Times New Roman" w:hAnsi="Times New Roman" w:cs="Times New Roman"/>
          <w:sz w:val="24"/>
          <w:szCs w:val="24"/>
        </w:rPr>
        <w:t xml:space="preserve">How would you know that the student </w:t>
      </w:r>
      <w:r w:rsidR="009C1D4C" w:rsidRPr="00330FBA">
        <w:rPr>
          <w:rFonts w:ascii="Times New Roman" w:hAnsi="Times New Roman" w:cs="Times New Roman"/>
          <w:sz w:val="24"/>
          <w:szCs w:val="24"/>
        </w:rPr>
        <w:t>reached the learning goal?</w:t>
      </w:r>
    </w:p>
    <w:p w:rsidR="009C1D4C" w:rsidRPr="00330FBA" w:rsidRDefault="009C1D4C" w:rsidP="00186981">
      <w:pPr>
        <w:pStyle w:val="ListParagraph"/>
        <w:numPr>
          <w:ilvl w:val="0"/>
          <w:numId w:val="5"/>
        </w:numPr>
        <w:rPr>
          <w:rFonts w:ascii="Times New Roman" w:hAnsi="Times New Roman" w:cs="Times New Roman"/>
          <w:sz w:val="24"/>
          <w:szCs w:val="24"/>
        </w:rPr>
      </w:pPr>
      <w:r w:rsidRPr="00330FBA">
        <w:rPr>
          <w:rFonts w:ascii="Times New Roman" w:hAnsi="Times New Roman" w:cs="Times New Roman"/>
          <w:sz w:val="24"/>
          <w:szCs w:val="24"/>
        </w:rPr>
        <w:t>What will the student need to do</w:t>
      </w:r>
    </w:p>
    <w:p w:rsidR="00CA30D1" w:rsidRPr="00330FBA" w:rsidRDefault="0000412F">
      <w:pPr>
        <w:rPr>
          <w:rFonts w:ascii="Times New Roman" w:hAnsi="Times New Roman" w:cs="Times New Roman"/>
          <w:sz w:val="24"/>
          <w:szCs w:val="24"/>
        </w:rPr>
      </w:pPr>
      <w:r w:rsidRPr="00330FBA">
        <w:rPr>
          <w:rFonts w:ascii="Times New Roman" w:hAnsi="Times New Roman" w:cs="Times New Roman"/>
          <w:sz w:val="24"/>
          <w:szCs w:val="24"/>
        </w:rPr>
        <w:t>Sequence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Week</w:t>
            </w:r>
          </w:p>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Learning Goals</w:t>
            </w:r>
          </w:p>
        </w:tc>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Assessment</w:t>
            </w:r>
            <w:r w:rsidR="009C1D4C" w:rsidRPr="00330FBA">
              <w:rPr>
                <w:rFonts w:ascii="Times New Roman" w:hAnsi="Times New Roman" w:cs="Times New Roman"/>
                <w:sz w:val="24"/>
                <w:szCs w:val="24"/>
              </w:rPr>
              <w:t xml:space="preserve"> (peer, self and by instructor)</w:t>
            </w:r>
          </w:p>
        </w:tc>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Content Delivery</w:t>
            </w:r>
          </w:p>
        </w:tc>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Written Assignment</w:t>
            </w:r>
          </w:p>
        </w:tc>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Forums</w:t>
            </w: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1</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2</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3</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4</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5</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6</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r w:rsidR="00CA30D1" w:rsidRPr="00330FBA" w:rsidTr="00CA30D1">
        <w:tc>
          <w:tcPr>
            <w:tcW w:w="1368" w:type="dxa"/>
          </w:tcPr>
          <w:p w:rsidR="00CA30D1" w:rsidRPr="00330FBA" w:rsidRDefault="00CA30D1">
            <w:pPr>
              <w:rPr>
                <w:rFonts w:ascii="Times New Roman" w:hAnsi="Times New Roman" w:cs="Times New Roman"/>
                <w:sz w:val="24"/>
                <w:szCs w:val="24"/>
              </w:rPr>
            </w:pPr>
            <w:r w:rsidRPr="00330FBA">
              <w:rPr>
                <w:rFonts w:ascii="Times New Roman" w:hAnsi="Times New Roman" w:cs="Times New Roman"/>
                <w:sz w:val="24"/>
                <w:szCs w:val="24"/>
              </w:rPr>
              <w:t>7</w:t>
            </w: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c>
          <w:tcPr>
            <w:tcW w:w="1368" w:type="dxa"/>
          </w:tcPr>
          <w:p w:rsidR="00CA30D1" w:rsidRPr="00330FBA" w:rsidRDefault="00CA30D1">
            <w:pPr>
              <w:rPr>
                <w:rFonts w:ascii="Times New Roman" w:hAnsi="Times New Roman" w:cs="Times New Roman"/>
                <w:sz w:val="24"/>
                <w:szCs w:val="24"/>
              </w:rPr>
            </w:pPr>
          </w:p>
        </w:tc>
      </w:tr>
    </w:tbl>
    <w:p w:rsidR="00CA30D1" w:rsidRDefault="00CA30D1">
      <w:pPr>
        <w:rPr>
          <w:rFonts w:ascii="Times New Roman" w:hAnsi="Times New Roman" w:cs="Times New Roman"/>
          <w:sz w:val="24"/>
          <w:szCs w:val="24"/>
        </w:rPr>
      </w:pPr>
    </w:p>
    <w:p w:rsidR="001166BC" w:rsidRPr="00330FBA" w:rsidRDefault="001166BC">
      <w:pPr>
        <w:rPr>
          <w:rFonts w:ascii="Times New Roman" w:hAnsi="Times New Roman" w:cs="Times New Roman"/>
          <w:sz w:val="24"/>
          <w:szCs w:val="24"/>
        </w:rPr>
      </w:pPr>
      <w:r>
        <w:rPr>
          <w:rFonts w:ascii="Helvetica" w:hAnsi="Helvetica" w:cs="Helvetica"/>
          <w:noProof/>
          <w:color w:val="4374B7"/>
          <w:sz w:val="20"/>
          <w:szCs w:val="20"/>
          <w:bdr w:val="none" w:sz="0" w:space="0" w:color="auto" w:frame="1"/>
          <w:shd w:val="clear" w:color="auto" w:fill="F5F5F5"/>
        </w:rPr>
        <w:drawing>
          <wp:inline distT="0" distB="0" distL="0" distR="0">
            <wp:extent cx="838200" cy="295275"/>
            <wp:effectExtent l="0" t="0" r="0" b="9525"/>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w:hAnsi="Helvetica" w:cs="Helvetica"/>
          <w:color w:val="000000"/>
          <w:sz w:val="20"/>
          <w:szCs w:val="20"/>
        </w:rPr>
        <w:br/>
      </w:r>
      <w:r>
        <w:rPr>
          <w:rFonts w:ascii="Helvetica" w:hAnsi="Helvetica" w:cs="Helvetica"/>
          <w:color w:val="000000"/>
          <w:sz w:val="20"/>
          <w:szCs w:val="20"/>
          <w:shd w:val="clear" w:color="auto" w:fill="F5F5F5"/>
        </w:rPr>
        <w:t>Online Course Design Tips</w:t>
      </w:r>
      <w:r>
        <w:rPr>
          <w:rStyle w:val="apple-converted-space"/>
          <w:rFonts w:ascii="Helvetica" w:hAnsi="Helvetica" w:cs="Helvetica"/>
          <w:color w:val="000000"/>
          <w:sz w:val="20"/>
          <w:szCs w:val="20"/>
          <w:shd w:val="clear" w:color="auto" w:fill="F5F5F5"/>
        </w:rPr>
        <w:t> </w:t>
      </w:r>
      <w:r>
        <w:rPr>
          <w:rFonts w:ascii="Helvetica" w:hAnsi="Helvetica" w:cs="Helvetica"/>
          <w:color w:val="000000"/>
          <w:sz w:val="20"/>
          <w:szCs w:val="20"/>
          <w:shd w:val="clear" w:color="auto" w:fill="F5F5F5"/>
        </w:rPr>
        <w:t>by</w:t>
      </w:r>
      <w:r>
        <w:rPr>
          <w:rStyle w:val="apple-converted-space"/>
          <w:rFonts w:ascii="Helvetica" w:hAnsi="Helvetica" w:cs="Helvetica"/>
          <w:color w:val="000000"/>
          <w:sz w:val="20"/>
          <w:szCs w:val="20"/>
          <w:shd w:val="clear" w:color="auto" w:fill="F5F5F5"/>
        </w:rPr>
        <w:t> </w:t>
      </w:r>
      <w:r>
        <w:rPr>
          <w:rFonts w:ascii="Helvetica" w:hAnsi="Helvetica" w:cs="Helvetica"/>
          <w:color w:val="000000"/>
          <w:sz w:val="20"/>
          <w:szCs w:val="20"/>
          <w:shd w:val="clear" w:color="auto" w:fill="F5F5F5"/>
        </w:rPr>
        <w:t>Patrice Torcivia Prusko</w:t>
      </w:r>
      <w:r>
        <w:rPr>
          <w:rStyle w:val="apple-converted-space"/>
          <w:rFonts w:ascii="Helvetica" w:hAnsi="Helvetica" w:cs="Helvetica"/>
          <w:color w:val="000000"/>
          <w:sz w:val="20"/>
          <w:szCs w:val="20"/>
          <w:shd w:val="clear" w:color="auto" w:fill="F5F5F5"/>
        </w:rPr>
        <w:t> </w:t>
      </w:r>
      <w:r>
        <w:rPr>
          <w:rFonts w:ascii="Helvetica" w:hAnsi="Helvetica" w:cs="Helvetica"/>
          <w:color w:val="000000"/>
          <w:sz w:val="20"/>
          <w:szCs w:val="20"/>
          <w:shd w:val="clear" w:color="auto" w:fill="F5F5F5"/>
        </w:rPr>
        <w:t>is licensed under a</w:t>
      </w:r>
      <w:r>
        <w:rPr>
          <w:rStyle w:val="apple-converted-space"/>
          <w:rFonts w:ascii="Helvetica" w:hAnsi="Helvetica" w:cs="Helvetica"/>
          <w:color w:val="000000"/>
          <w:sz w:val="20"/>
          <w:szCs w:val="20"/>
          <w:shd w:val="clear" w:color="auto" w:fill="F5F5F5"/>
        </w:rPr>
        <w:t> </w:t>
      </w:r>
      <w:hyperlink r:id="rId16" w:history="1">
        <w:r>
          <w:rPr>
            <w:rStyle w:val="Hyperlink"/>
            <w:rFonts w:ascii="Helvetica" w:hAnsi="Helvetica" w:cs="Helvetica"/>
            <w:color w:val="4374B7"/>
            <w:sz w:val="20"/>
            <w:szCs w:val="20"/>
            <w:bdr w:val="none" w:sz="0" w:space="0" w:color="auto" w:frame="1"/>
            <w:shd w:val="clear" w:color="auto" w:fill="F5F5F5"/>
          </w:rPr>
          <w:t>Creative Commons Attribution 4.0 International License</w:t>
        </w:r>
      </w:hyperlink>
      <w:r>
        <w:rPr>
          <w:rFonts w:ascii="Helvetica" w:hAnsi="Helvetica" w:cs="Helvetica"/>
          <w:color w:val="000000"/>
          <w:sz w:val="20"/>
          <w:szCs w:val="20"/>
          <w:shd w:val="clear" w:color="auto" w:fill="F5F5F5"/>
        </w:rPr>
        <w:t>.</w:t>
      </w:r>
      <w:bookmarkStart w:id="0" w:name="_GoBack"/>
      <w:bookmarkEnd w:id="0"/>
    </w:p>
    <w:sectPr w:rsidR="001166BC" w:rsidRPr="00330FB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50" w:rsidRDefault="00680850" w:rsidP="00281FE9">
      <w:pPr>
        <w:spacing w:after="0" w:line="240" w:lineRule="auto"/>
      </w:pPr>
      <w:r>
        <w:separator/>
      </w:r>
    </w:p>
  </w:endnote>
  <w:endnote w:type="continuationSeparator" w:id="0">
    <w:p w:rsidR="00680850" w:rsidRDefault="00680850" w:rsidP="0028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06321"/>
      <w:docPartObj>
        <w:docPartGallery w:val="Page Numbers (Bottom of Page)"/>
        <w:docPartUnique/>
      </w:docPartObj>
    </w:sdtPr>
    <w:sdtEndPr>
      <w:rPr>
        <w:noProof/>
      </w:rPr>
    </w:sdtEndPr>
    <w:sdtContent>
      <w:p w:rsidR="0000412F" w:rsidRDefault="0000412F">
        <w:pPr>
          <w:pStyle w:val="Footer"/>
          <w:jc w:val="center"/>
        </w:pPr>
        <w:r>
          <w:fldChar w:fldCharType="begin"/>
        </w:r>
        <w:r>
          <w:instrText xml:space="preserve"> PAGE   \* MERGEFORMAT </w:instrText>
        </w:r>
        <w:r>
          <w:fldChar w:fldCharType="separate"/>
        </w:r>
        <w:r w:rsidR="001166BC">
          <w:rPr>
            <w:noProof/>
          </w:rPr>
          <w:t>6</w:t>
        </w:r>
        <w:r>
          <w:rPr>
            <w:noProof/>
          </w:rPr>
          <w:fldChar w:fldCharType="end"/>
        </w:r>
      </w:p>
    </w:sdtContent>
  </w:sdt>
  <w:p w:rsidR="0000412F" w:rsidRDefault="00004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50" w:rsidRDefault="00680850" w:rsidP="00281FE9">
      <w:pPr>
        <w:spacing w:after="0" w:line="240" w:lineRule="auto"/>
      </w:pPr>
      <w:r>
        <w:separator/>
      </w:r>
    </w:p>
  </w:footnote>
  <w:footnote w:type="continuationSeparator" w:id="0">
    <w:p w:rsidR="00680850" w:rsidRDefault="00680850" w:rsidP="00281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D74"/>
    <w:multiLevelType w:val="hybridMultilevel"/>
    <w:tmpl w:val="7014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4B66"/>
    <w:multiLevelType w:val="hybridMultilevel"/>
    <w:tmpl w:val="B404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13B48"/>
    <w:multiLevelType w:val="hybridMultilevel"/>
    <w:tmpl w:val="99FA9596"/>
    <w:lvl w:ilvl="0" w:tplc="8B6AC4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DB2FF3"/>
    <w:multiLevelType w:val="multilevel"/>
    <w:tmpl w:val="B0F40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D3038"/>
    <w:multiLevelType w:val="hybridMultilevel"/>
    <w:tmpl w:val="32CE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54BDC"/>
    <w:multiLevelType w:val="hybridMultilevel"/>
    <w:tmpl w:val="FB9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E3596"/>
    <w:multiLevelType w:val="hybridMultilevel"/>
    <w:tmpl w:val="06C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D15FA"/>
    <w:multiLevelType w:val="multilevel"/>
    <w:tmpl w:val="A864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31B42"/>
    <w:multiLevelType w:val="hybridMultilevel"/>
    <w:tmpl w:val="F10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C21C9"/>
    <w:multiLevelType w:val="hybridMultilevel"/>
    <w:tmpl w:val="90EA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8"/>
  </w:num>
  <w:num w:numId="7">
    <w:abstractNumId w:val="7"/>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88"/>
    <w:rsid w:val="0000412F"/>
    <w:rsid w:val="00024D7C"/>
    <w:rsid w:val="00034FE9"/>
    <w:rsid w:val="000751ED"/>
    <w:rsid w:val="001166BC"/>
    <w:rsid w:val="001360DE"/>
    <w:rsid w:val="0014583D"/>
    <w:rsid w:val="00186981"/>
    <w:rsid w:val="00200B03"/>
    <w:rsid w:val="00281FE9"/>
    <w:rsid w:val="002A0035"/>
    <w:rsid w:val="00330FBA"/>
    <w:rsid w:val="00382DA9"/>
    <w:rsid w:val="003C2EC8"/>
    <w:rsid w:val="00416E81"/>
    <w:rsid w:val="004F4ABA"/>
    <w:rsid w:val="004F5432"/>
    <w:rsid w:val="005C3D19"/>
    <w:rsid w:val="006203E7"/>
    <w:rsid w:val="00642C80"/>
    <w:rsid w:val="00680850"/>
    <w:rsid w:val="007E6C33"/>
    <w:rsid w:val="007F7BAB"/>
    <w:rsid w:val="00912B4E"/>
    <w:rsid w:val="009825AF"/>
    <w:rsid w:val="009C1D4C"/>
    <w:rsid w:val="00A13719"/>
    <w:rsid w:val="00AA0B87"/>
    <w:rsid w:val="00B07BC0"/>
    <w:rsid w:val="00B464B5"/>
    <w:rsid w:val="00C014B1"/>
    <w:rsid w:val="00C54817"/>
    <w:rsid w:val="00CA30D1"/>
    <w:rsid w:val="00D11C50"/>
    <w:rsid w:val="00D90B18"/>
    <w:rsid w:val="00DA7C52"/>
    <w:rsid w:val="00DF3A91"/>
    <w:rsid w:val="00E74188"/>
    <w:rsid w:val="00EA0714"/>
    <w:rsid w:val="00EB4851"/>
    <w:rsid w:val="00ED309B"/>
    <w:rsid w:val="00ED7493"/>
    <w:rsid w:val="00FD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1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4188"/>
    <w:pPr>
      <w:ind w:left="720"/>
      <w:contextualSpacing/>
    </w:pPr>
  </w:style>
  <w:style w:type="table" w:styleId="TableGrid">
    <w:name w:val="Table Grid"/>
    <w:basedOn w:val="TableNormal"/>
    <w:uiPriority w:val="59"/>
    <w:rsid w:val="00E7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4851"/>
    <w:rPr>
      <w:color w:val="0000FF"/>
      <w:u w:val="single"/>
    </w:rPr>
  </w:style>
  <w:style w:type="paragraph" w:styleId="Header">
    <w:name w:val="header"/>
    <w:basedOn w:val="Normal"/>
    <w:link w:val="HeaderChar"/>
    <w:uiPriority w:val="99"/>
    <w:unhideWhenUsed/>
    <w:rsid w:val="0028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E9"/>
  </w:style>
  <w:style w:type="paragraph" w:styleId="Footer">
    <w:name w:val="footer"/>
    <w:basedOn w:val="Normal"/>
    <w:link w:val="FooterChar"/>
    <w:uiPriority w:val="99"/>
    <w:unhideWhenUsed/>
    <w:rsid w:val="0028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E9"/>
  </w:style>
  <w:style w:type="paragraph" w:customStyle="1" w:styleId="Default">
    <w:name w:val="Default"/>
    <w:rsid w:val="00D11C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166BC"/>
  </w:style>
  <w:style w:type="paragraph" w:styleId="BalloonText">
    <w:name w:val="Balloon Text"/>
    <w:basedOn w:val="Normal"/>
    <w:link w:val="BalloonTextChar"/>
    <w:uiPriority w:val="99"/>
    <w:semiHidden/>
    <w:unhideWhenUsed/>
    <w:rsid w:val="0011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1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4188"/>
    <w:pPr>
      <w:ind w:left="720"/>
      <w:contextualSpacing/>
    </w:pPr>
  </w:style>
  <w:style w:type="table" w:styleId="TableGrid">
    <w:name w:val="Table Grid"/>
    <w:basedOn w:val="TableNormal"/>
    <w:uiPriority w:val="59"/>
    <w:rsid w:val="00E7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4851"/>
    <w:rPr>
      <w:color w:val="0000FF"/>
      <w:u w:val="single"/>
    </w:rPr>
  </w:style>
  <w:style w:type="paragraph" w:styleId="Header">
    <w:name w:val="header"/>
    <w:basedOn w:val="Normal"/>
    <w:link w:val="HeaderChar"/>
    <w:uiPriority w:val="99"/>
    <w:unhideWhenUsed/>
    <w:rsid w:val="0028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E9"/>
  </w:style>
  <w:style w:type="paragraph" w:styleId="Footer">
    <w:name w:val="footer"/>
    <w:basedOn w:val="Normal"/>
    <w:link w:val="FooterChar"/>
    <w:uiPriority w:val="99"/>
    <w:unhideWhenUsed/>
    <w:rsid w:val="0028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E9"/>
  </w:style>
  <w:style w:type="paragraph" w:customStyle="1" w:styleId="Default">
    <w:name w:val="Default"/>
    <w:rsid w:val="00D11C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166BC"/>
  </w:style>
  <w:style w:type="paragraph" w:styleId="BalloonText">
    <w:name w:val="Balloon Text"/>
    <w:basedOn w:val="Normal"/>
    <w:link w:val="BalloonTextChar"/>
    <w:uiPriority w:val="99"/>
    <w:semiHidden/>
    <w:unhideWhenUsed/>
    <w:rsid w:val="0011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4659">
      <w:bodyDiv w:val="1"/>
      <w:marLeft w:val="0"/>
      <w:marRight w:val="0"/>
      <w:marTop w:val="0"/>
      <w:marBottom w:val="0"/>
      <w:divBdr>
        <w:top w:val="none" w:sz="0" w:space="0" w:color="auto"/>
        <w:left w:val="none" w:sz="0" w:space="0" w:color="auto"/>
        <w:bottom w:val="none" w:sz="0" w:space="0" w:color="auto"/>
        <w:right w:val="none" w:sz="0" w:space="0" w:color="auto"/>
      </w:divBdr>
    </w:div>
    <w:div w:id="364909132">
      <w:bodyDiv w:val="1"/>
      <w:marLeft w:val="0"/>
      <w:marRight w:val="0"/>
      <w:marTop w:val="0"/>
      <w:marBottom w:val="0"/>
      <w:divBdr>
        <w:top w:val="none" w:sz="0" w:space="0" w:color="auto"/>
        <w:left w:val="none" w:sz="0" w:space="0" w:color="auto"/>
        <w:bottom w:val="none" w:sz="0" w:space="0" w:color="auto"/>
        <w:right w:val="none" w:sz="0" w:space="0" w:color="auto"/>
      </w:divBdr>
    </w:div>
    <w:div w:id="720324951">
      <w:bodyDiv w:val="1"/>
      <w:marLeft w:val="0"/>
      <w:marRight w:val="0"/>
      <w:marTop w:val="0"/>
      <w:marBottom w:val="0"/>
      <w:divBdr>
        <w:top w:val="none" w:sz="0" w:space="0" w:color="auto"/>
        <w:left w:val="none" w:sz="0" w:space="0" w:color="auto"/>
        <w:bottom w:val="none" w:sz="0" w:space="0" w:color="auto"/>
        <w:right w:val="none" w:sz="0" w:space="0" w:color="auto"/>
      </w:divBdr>
    </w:div>
    <w:div w:id="768351394">
      <w:bodyDiv w:val="1"/>
      <w:marLeft w:val="0"/>
      <w:marRight w:val="0"/>
      <w:marTop w:val="0"/>
      <w:marBottom w:val="0"/>
      <w:divBdr>
        <w:top w:val="none" w:sz="0" w:space="0" w:color="auto"/>
        <w:left w:val="none" w:sz="0" w:space="0" w:color="auto"/>
        <w:bottom w:val="none" w:sz="0" w:space="0" w:color="auto"/>
        <w:right w:val="none" w:sz="0" w:space="0" w:color="auto"/>
      </w:divBdr>
    </w:div>
    <w:div w:id="1699817573">
      <w:bodyDiv w:val="1"/>
      <w:marLeft w:val="0"/>
      <w:marRight w:val="0"/>
      <w:marTop w:val="0"/>
      <w:marBottom w:val="0"/>
      <w:divBdr>
        <w:top w:val="none" w:sz="0" w:space="0" w:color="auto"/>
        <w:left w:val="none" w:sz="0" w:space="0" w:color="auto"/>
        <w:bottom w:val="none" w:sz="0" w:space="0" w:color="auto"/>
        <w:right w:val="none" w:sz="0" w:space="0" w:color="auto"/>
      </w:divBdr>
    </w:div>
    <w:div w:id="1948196704">
      <w:bodyDiv w:val="1"/>
      <w:marLeft w:val="0"/>
      <w:marRight w:val="0"/>
      <w:marTop w:val="0"/>
      <w:marBottom w:val="0"/>
      <w:divBdr>
        <w:top w:val="none" w:sz="0" w:space="0" w:color="auto"/>
        <w:left w:val="none" w:sz="0" w:space="0" w:color="auto"/>
        <w:bottom w:val="none" w:sz="0" w:space="0" w:color="auto"/>
        <w:right w:val="none" w:sz="0" w:space="0" w:color="auto"/>
      </w:divBdr>
    </w:div>
    <w:div w:id="19663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corn.webmadecontent.org/11_" TargetMode="External"/><Relationship Id="rId13" Type="http://schemas.openxmlformats.org/officeDocument/2006/relationships/hyperlink" Target="https://www.qualitymatters.org/rubri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llt.org/iallt_journal/enhancing_student_engagement_through_online_authentic_materi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shpoppress.com/ourchoic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youtube.com/user/facultydevelopment?feature=wat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pcorn.webmadecontent.org/het"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2014-09-15T19:07:00Z</dcterms:created>
  <dcterms:modified xsi:type="dcterms:W3CDTF">2014-09-15T19:07:00Z</dcterms:modified>
</cp:coreProperties>
</file>