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6" w:rsidRDefault="006B49E6" w:rsidP="006B49E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3E56733" wp14:editId="22B4F68E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F6F" w:rsidRPr="00A50F6F" w:rsidRDefault="00A50F6F" w:rsidP="00A50F6F">
      <w:pPr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36"/>
          <w:szCs w:val="36"/>
        </w:rPr>
        <w:t xml:space="preserve">NY </w:t>
      </w:r>
      <w:r w:rsidR="006B49E6" w:rsidRPr="003A5AEE">
        <w:rPr>
          <w:b/>
          <w:color w:val="4F6228" w:themeColor="accent3" w:themeShade="80"/>
          <w:sz w:val="36"/>
          <w:szCs w:val="36"/>
        </w:rPr>
        <w:t>VETERANS</w:t>
      </w:r>
      <w:r w:rsidR="006B49E6">
        <w:rPr>
          <w:b/>
          <w:color w:val="4F6228" w:themeColor="accent3" w:themeShade="80"/>
          <w:sz w:val="36"/>
          <w:szCs w:val="36"/>
        </w:rPr>
        <w:t xml:space="preserve"> in AGRICULTURE SUMMIT</w:t>
      </w:r>
      <w:r w:rsidR="006B49E6">
        <w:rPr>
          <w:b/>
          <w:color w:val="4F6228" w:themeColor="accent3" w:themeShade="80"/>
          <w:sz w:val="36"/>
          <w:szCs w:val="36"/>
        </w:rPr>
        <w:br/>
      </w:r>
      <w:r w:rsidR="006B49E6" w:rsidRPr="00320062">
        <w:rPr>
          <w:b/>
          <w:color w:val="1F497D" w:themeColor="text2"/>
          <w:sz w:val="24"/>
          <w:szCs w:val="24"/>
        </w:rPr>
        <w:t>November 6</w:t>
      </w:r>
      <w:r w:rsidR="006B49E6">
        <w:rPr>
          <w:b/>
          <w:color w:val="1F497D" w:themeColor="text2"/>
          <w:sz w:val="24"/>
          <w:szCs w:val="24"/>
        </w:rPr>
        <w:t>th</w:t>
      </w:r>
      <w:r w:rsidR="006B49E6" w:rsidRPr="00320062">
        <w:rPr>
          <w:b/>
          <w:color w:val="1F497D" w:themeColor="text2"/>
          <w:sz w:val="24"/>
          <w:szCs w:val="24"/>
        </w:rPr>
        <w:t>, 2014</w:t>
      </w:r>
      <w:r w:rsidR="00233C54">
        <w:rPr>
          <w:b/>
          <w:color w:val="1F497D" w:themeColor="text2"/>
          <w:sz w:val="24"/>
          <w:szCs w:val="24"/>
        </w:rPr>
        <w:t xml:space="preserve"> |</w:t>
      </w:r>
      <w:r w:rsidR="006B49E6" w:rsidRPr="00320062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 xml:space="preserve">Martha Eddy Room, </w:t>
      </w:r>
      <w:r w:rsidR="006B49E6" w:rsidRPr="00320062">
        <w:rPr>
          <w:b/>
          <w:color w:val="1F497D" w:themeColor="text2"/>
          <w:sz w:val="24"/>
          <w:szCs w:val="24"/>
        </w:rPr>
        <w:t>NYS Fairgrounds</w:t>
      </w:r>
      <w:r>
        <w:rPr>
          <w:b/>
          <w:color w:val="1F497D" w:themeColor="text2"/>
          <w:sz w:val="24"/>
          <w:szCs w:val="24"/>
        </w:rPr>
        <w:t xml:space="preserve"> |</w:t>
      </w:r>
      <w:r w:rsidR="006B49E6">
        <w:rPr>
          <w:b/>
          <w:color w:val="1F497D" w:themeColor="text2"/>
          <w:sz w:val="24"/>
          <w:szCs w:val="24"/>
        </w:rPr>
        <w:t xml:space="preserve"> </w:t>
      </w:r>
      <w:r w:rsidR="006B49E6" w:rsidRPr="00320062">
        <w:rPr>
          <w:b/>
          <w:color w:val="1F497D" w:themeColor="text2"/>
          <w:sz w:val="24"/>
          <w:szCs w:val="24"/>
        </w:rPr>
        <w:t>Syracuse NY</w:t>
      </w:r>
      <w:r>
        <w:rPr>
          <w:b/>
          <w:color w:val="4F6228" w:themeColor="accent3" w:themeShade="80"/>
          <w:sz w:val="28"/>
          <w:szCs w:val="28"/>
        </w:rPr>
        <w:br/>
      </w:r>
    </w:p>
    <w:p w:rsidR="006B49E6" w:rsidRPr="00A50F6F" w:rsidRDefault="006B49E6" w:rsidP="00A50F6F">
      <w:pPr>
        <w:ind w:left="1440" w:hanging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637610" wp14:editId="69B4FA6F">
                <wp:simplePos x="0" y="0"/>
                <wp:positionH relativeFrom="column">
                  <wp:posOffset>4191000</wp:posOffset>
                </wp:positionH>
                <wp:positionV relativeFrom="paragraph">
                  <wp:posOffset>98425</wp:posOffset>
                </wp:positionV>
                <wp:extent cx="2257425" cy="30861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08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E6" w:rsidRPr="001855C7" w:rsidRDefault="006B49E6" w:rsidP="006B49E6">
                            <w:pPr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About the </w:t>
                            </w:r>
                            <w:r w:rsidRPr="001855C7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t>Featured Presenter</w:t>
                            </w:r>
                            <w:proofErr w:type="gramStart"/>
                            <w:r w:rsidRPr="001855C7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 w:rsidRPr="001855C7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Jamie </w:t>
                            </w:r>
                            <w:proofErr w:type="spellStart"/>
                            <w:r w:rsidRPr="001855C7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t>Critelli</w:t>
                            </w:r>
                            <w:proofErr w:type="spellEnd"/>
                          </w:p>
                          <w:p w:rsidR="006B49E6" w:rsidRDefault="006B49E6" w:rsidP="006B49E6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  <w:t xml:space="preserve">After receiving a Bachelor's degree in Horticulture from Cornell University, Jamie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  <w:t>Critelli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  <w:t> joined the Army and served for eight years, including a deployment in support of OIF. After his military service ended, Jamie foun</w:t>
                            </w:r>
                            <w:r w:rsidR="00233C54"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  <w:t xml:space="preserve">ded Floral Beauty Greenhouses, </w:t>
                            </w:r>
                            <w:r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  <w:t>LLC with two locations in Elmira and Slate Hill, NY. He grows winter and summer potted flowers for local nurseries and retail outlets.</w:t>
                            </w:r>
                          </w:p>
                          <w:p w:rsidR="006B49E6" w:rsidRPr="00961BAD" w:rsidRDefault="006B49E6" w:rsidP="006B4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7.75pt;width:177.75pt;height:2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" filled="f" strokecolor="#b6dde8 [1304]" strokeweight="2pt">
                <v:stroke dashstyle="1 1"/>
                <v:textbox>
                  <w:txbxContent>
                    <w:p w:rsidR="006B49E6" w:rsidRPr="001855C7" w:rsidRDefault="006B49E6" w:rsidP="006B49E6">
                      <w:pPr>
                        <w:jc w:val="center"/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t xml:space="preserve">About the </w:t>
                      </w:r>
                      <w:r w:rsidRPr="001855C7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t>Featured Presenter</w:t>
                      </w:r>
                      <w:proofErr w:type="gramStart"/>
                      <w:r w:rsidRPr="001855C7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proofErr w:type="gramEnd"/>
                      <w:r w:rsidRPr="001855C7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Jamie </w:t>
                      </w:r>
                      <w:proofErr w:type="spellStart"/>
                      <w:r w:rsidRPr="001855C7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t>Critelli</w:t>
                      </w:r>
                      <w:proofErr w:type="spellEnd"/>
                    </w:p>
                    <w:p w:rsidR="006B49E6" w:rsidRDefault="006B49E6" w:rsidP="006B49E6">
                      <w:pPr>
                        <w:jc w:val="center"/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000000"/>
                          <w:shd w:val="clear" w:color="auto" w:fill="FFFFFF"/>
                        </w:rPr>
                        <w:t xml:space="preserve">After receiving a Bachelor's degree in Horticulture from Cornell University, Jamie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hd w:val="clear" w:color="auto" w:fill="FFFFFF"/>
                        </w:rPr>
                        <w:t>Critelli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shd w:val="clear" w:color="auto" w:fill="FFFFFF"/>
                        </w:rPr>
                        <w:t> joined the Army and served for eight years, including a deployment in support of OIF. After his military service ended, Jamie foun</w:t>
                      </w:r>
                      <w:r w:rsidR="00233C54">
                        <w:rPr>
                          <w:rFonts w:cs="Arial"/>
                          <w:color w:val="000000"/>
                          <w:shd w:val="clear" w:color="auto" w:fill="FFFFFF"/>
                        </w:rPr>
                        <w:t xml:space="preserve">ded Floral Beauty Greenhouses, </w:t>
                      </w:r>
                      <w:r>
                        <w:rPr>
                          <w:rFonts w:cs="Arial"/>
                          <w:color w:val="000000"/>
                          <w:shd w:val="clear" w:color="auto" w:fill="FFFFFF"/>
                        </w:rPr>
                        <w:t>LLC with two locations in Elmira and Slate Hill, NY. He grows winter and summer potted flowers for local nurseries and retail outlets.</w:t>
                      </w:r>
                    </w:p>
                    <w:p w:rsidR="006B49E6" w:rsidRPr="00961BAD" w:rsidRDefault="006B49E6" w:rsidP="006B49E6"/>
                  </w:txbxContent>
                </v:textbox>
                <w10:wrap type="square"/>
              </v:shape>
            </w:pict>
          </mc:Fallback>
        </mc:AlternateContent>
      </w:r>
      <w:r w:rsidRPr="00302C51">
        <w:rPr>
          <w:b/>
        </w:rPr>
        <w:t>9:00 AM</w:t>
      </w:r>
      <w:r w:rsidRPr="00302C51">
        <w:tab/>
      </w:r>
      <w:r w:rsidRPr="004E5FF9">
        <w:rPr>
          <w:b/>
        </w:rPr>
        <w:t>Arrive, Registration, Refreshments</w:t>
      </w:r>
      <w:r w:rsidR="00A50F6F">
        <w:rPr>
          <w:b/>
        </w:rPr>
        <w:t xml:space="preserve">, </w:t>
      </w:r>
      <w:r w:rsidR="00A50F6F">
        <w:rPr>
          <w:b/>
        </w:rPr>
        <w:br/>
      </w:r>
      <w:r w:rsidR="00A50F6F" w:rsidRPr="00A50F6F">
        <w:rPr>
          <w:b/>
          <w:color w:val="1F497D" w:themeColor="text2"/>
        </w:rPr>
        <w:t>Martha Eddy Room</w:t>
      </w:r>
    </w:p>
    <w:p w:rsidR="006B49E6" w:rsidRDefault="006B49E6" w:rsidP="006B49E6">
      <w:r w:rsidRPr="00302C51">
        <w:rPr>
          <w:b/>
        </w:rPr>
        <w:t>9:30 AM</w:t>
      </w:r>
      <w:r w:rsidRPr="00302C51">
        <w:tab/>
      </w:r>
      <w:r w:rsidRPr="004E5FF9">
        <w:rPr>
          <w:b/>
        </w:rPr>
        <w:t>Welcome</w:t>
      </w:r>
      <w:r>
        <w:t xml:space="preserve"> </w:t>
      </w:r>
    </w:p>
    <w:p w:rsidR="006B49E6" w:rsidRDefault="006B49E6" w:rsidP="006B49E6">
      <w:pPr>
        <w:ind w:left="1440"/>
      </w:pPr>
      <w:proofErr w:type="spellStart"/>
      <w:r w:rsidRPr="00302C51">
        <w:t>Anu</w:t>
      </w:r>
      <w:proofErr w:type="spellEnd"/>
      <w:r w:rsidRPr="00302C51">
        <w:t xml:space="preserve"> </w:t>
      </w:r>
      <w:proofErr w:type="spellStart"/>
      <w:r w:rsidRPr="00302C51">
        <w:t>Rangarajan</w:t>
      </w:r>
      <w:proofErr w:type="spellEnd"/>
      <w:r w:rsidRPr="00302C51">
        <w:t>, Director o</w:t>
      </w:r>
      <w:r>
        <w:t xml:space="preserve">f the </w:t>
      </w:r>
      <w:r w:rsidRPr="00302C51">
        <w:t>Cornell Small Farms Program</w:t>
      </w:r>
      <w:r>
        <w:t xml:space="preserve"> &amp; Tom Bryant, Pledge of Allegiance   </w:t>
      </w:r>
    </w:p>
    <w:p w:rsidR="006B49E6" w:rsidRDefault="006B49E6" w:rsidP="006B49E6">
      <w:pPr>
        <w:ind w:left="1440" w:hanging="1440"/>
      </w:pPr>
      <w:r w:rsidRPr="00302C51">
        <w:rPr>
          <w:b/>
        </w:rPr>
        <w:t>9:45 AM</w:t>
      </w:r>
      <w:r w:rsidRPr="00302C51">
        <w:tab/>
      </w:r>
      <w:r w:rsidRPr="004E5FF9">
        <w:rPr>
          <w:b/>
        </w:rPr>
        <w:t>‘Lightning’ Introductions</w:t>
      </w:r>
      <w:r>
        <w:t xml:space="preserve"> </w:t>
      </w:r>
      <w:r>
        <w:br/>
        <w:t xml:space="preserve">Agricultural/Veteran Service Providers </w:t>
      </w:r>
      <w:r>
        <w:tab/>
      </w:r>
      <w:r>
        <w:tab/>
      </w:r>
    </w:p>
    <w:p w:rsidR="006B49E6" w:rsidRDefault="006B49E6" w:rsidP="006B49E6">
      <w:pPr>
        <w:ind w:left="1440" w:hanging="1440"/>
      </w:pPr>
      <w:r>
        <w:rPr>
          <w:b/>
        </w:rPr>
        <w:t>10:00</w:t>
      </w:r>
      <w:r w:rsidRPr="00302C51">
        <w:rPr>
          <w:b/>
        </w:rPr>
        <w:t xml:space="preserve"> AM</w:t>
      </w:r>
      <w:r w:rsidRPr="00302C51">
        <w:tab/>
      </w:r>
      <w:r w:rsidRPr="004E5FF9">
        <w:rPr>
          <w:b/>
        </w:rPr>
        <w:t xml:space="preserve">Featured Presenter: Jamie </w:t>
      </w:r>
      <w:proofErr w:type="spellStart"/>
      <w:r w:rsidRPr="004E5FF9">
        <w:rPr>
          <w:b/>
        </w:rPr>
        <w:t>Critelli</w:t>
      </w:r>
      <w:proofErr w:type="spellEnd"/>
      <w:r w:rsidRPr="00961BAD">
        <w:t xml:space="preserve"> </w:t>
      </w:r>
      <w:r>
        <w:br/>
      </w:r>
      <w:r w:rsidR="00233C54">
        <w:t>Entering Farming a</w:t>
      </w:r>
      <w:r w:rsidRPr="00961BAD">
        <w:t>fter Military</w:t>
      </w:r>
      <w:r>
        <w:t xml:space="preserve"> </w:t>
      </w:r>
      <w:r w:rsidRPr="00961BAD">
        <w:t>Service</w:t>
      </w:r>
    </w:p>
    <w:p w:rsidR="006B49E6" w:rsidRDefault="006B49E6" w:rsidP="006B49E6">
      <w:pPr>
        <w:ind w:left="1440" w:hanging="1440"/>
      </w:pPr>
      <w:r>
        <w:rPr>
          <w:b/>
        </w:rPr>
        <w:t>10:30</w:t>
      </w:r>
      <w:r w:rsidRPr="00302C51">
        <w:rPr>
          <w:b/>
        </w:rPr>
        <w:t xml:space="preserve"> AM</w:t>
      </w:r>
      <w:r w:rsidRPr="00302C51">
        <w:t xml:space="preserve"> </w:t>
      </w:r>
      <w:r w:rsidRPr="00302C51">
        <w:tab/>
      </w:r>
      <w:r w:rsidRPr="004E5FF9">
        <w:rPr>
          <w:b/>
        </w:rPr>
        <w:t>Overview of Working Group Sessions</w:t>
      </w:r>
      <w:r>
        <w:br/>
      </w:r>
      <w:proofErr w:type="spellStart"/>
      <w:r>
        <w:t>Anu</w:t>
      </w:r>
      <w:proofErr w:type="spellEnd"/>
      <w:r>
        <w:t xml:space="preserve"> </w:t>
      </w:r>
      <w:proofErr w:type="spellStart"/>
      <w:r>
        <w:t>Rangarajan</w:t>
      </w:r>
      <w:proofErr w:type="spellEnd"/>
    </w:p>
    <w:p w:rsidR="006B49E6" w:rsidRDefault="006B49E6" w:rsidP="006B49E6">
      <w:r>
        <w:rPr>
          <w:b/>
        </w:rPr>
        <w:t>10:45 AM</w:t>
      </w:r>
      <w:r w:rsidRPr="00302C51">
        <w:tab/>
      </w:r>
      <w:r w:rsidRPr="004E5FF9">
        <w:rPr>
          <w:b/>
        </w:rPr>
        <w:t>Working Group Session #1</w:t>
      </w:r>
      <w:r>
        <w:t xml:space="preserve"> </w:t>
      </w:r>
    </w:p>
    <w:p w:rsidR="006B49E6" w:rsidRDefault="006B49E6" w:rsidP="00A50F6F">
      <w:pPr>
        <w:ind w:firstLine="360"/>
      </w:pPr>
      <w:r>
        <w:t>Join one of the following four Working Groups:</w:t>
      </w:r>
    </w:p>
    <w:p w:rsidR="006B49E6" w:rsidRPr="00A50F6F" w:rsidRDefault="006B49E6" w:rsidP="00A50F6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50F6F">
        <w:rPr>
          <w:rFonts w:asciiTheme="minorHAnsi" w:hAnsiTheme="minorHAnsi"/>
          <w:sz w:val="22"/>
          <w:szCs w:val="22"/>
        </w:rPr>
        <w:t>Prioritize training STRATEGIES for new VETERAN FARM START-UP</w:t>
      </w:r>
      <w:r w:rsidR="00A50F6F">
        <w:rPr>
          <w:rFonts w:asciiTheme="minorHAnsi" w:hAnsiTheme="minorHAnsi"/>
          <w:sz w:val="22"/>
          <w:szCs w:val="22"/>
        </w:rPr>
        <w:t xml:space="preserve"> | </w:t>
      </w:r>
      <w:r w:rsidR="00A50F6F" w:rsidRPr="00A50F6F">
        <w:rPr>
          <w:rFonts w:asciiTheme="minorHAnsi" w:hAnsiTheme="minorHAnsi"/>
          <w:sz w:val="22"/>
          <w:szCs w:val="22"/>
        </w:rPr>
        <w:t xml:space="preserve"> </w:t>
      </w:r>
      <w:r w:rsidR="00A50F6F" w:rsidRPr="00A50F6F">
        <w:rPr>
          <w:rFonts w:asciiTheme="minorHAnsi" w:hAnsiTheme="minorHAnsi"/>
          <w:b/>
          <w:color w:val="1F497D" w:themeColor="text2"/>
          <w:sz w:val="22"/>
          <w:szCs w:val="22"/>
        </w:rPr>
        <w:t>Martha Eddy Room</w:t>
      </w:r>
    </w:p>
    <w:p w:rsidR="006B49E6" w:rsidRPr="00A50F6F" w:rsidRDefault="006B49E6" w:rsidP="00A50F6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50F6F">
        <w:rPr>
          <w:rFonts w:asciiTheme="minorHAnsi" w:hAnsiTheme="minorHAnsi"/>
          <w:sz w:val="22"/>
          <w:szCs w:val="22"/>
        </w:rPr>
        <w:t>Prioritize STRATEGIES to help VETERANS find AGRICULTURE JOBS</w:t>
      </w:r>
      <w:r w:rsidR="00A50F6F">
        <w:rPr>
          <w:rFonts w:asciiTheme="minorHAnsi" w:hAnsiTheme="minorHAnsi"/>
          <w:sz w:val="22"/>
          <w:szCs w:val="22"/>
        </w:rPr>
        <w:t xml:space="preserve"> | </w:t>
      </w:r>
      <w:r w:rsidR="00A50F6F" w:rsidRPr="00A50F6F">
        <w:rPr>
          <w:rFonts w:asciiTheme="minorHAnsi" w:hAnsiTheme="minorHAnsi"/>
          <w:sz w:val="22"/>
          <w:szCs w:val="22"/>
        </w:rPr>
        <w:t xml:space="preserve"> </w:t>
      </w:r>
      <w:r w:rsidR="00A50F6F" w:rsidRPr="00A50F6F">
        <w:rPr>
          <w:rFonts w:asciiTheme="minorHAnsi" w:hAnsiTheme="minorHAnsi"/>
          <w:b/>
          <w:color w:val="1F497D" w:themeColor="text2"/>
          <w:sz w:val="22"/>
          <w:szCs w:val="22"/>
        </w:rPr>
        <w:t>Martha Eddy Room</w:t>
      </w:r>
    </w:p>
    <w:p w:rsidR="006B49E6" w:rsidRPr="00A50F6F" w:rsidRDefault="006B49E6" w:rsidP="00A50F6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50F6F">
        <w:rPr>
          <w:rFonts w:asciiTheme="minorHAnsi" w:hAnsiTheme="minorHAnsi"/>
          <w:sz w:val="22"/>
          <w:szCs w:val="22"/>
        </w:rPr>
        <w:t>Identify best COMMUNICATION and OUTREACH STRATEGIES to reach VETERANS interested in AGRICULTURE</w:t>
      </w:r>
      <w:r w:rsidR="00A50F6F">
        <w:rPr>
          <w:rFonts w:asciiTheme="minorHAnsi" w:hAnsiTheme="minorHAnsi"/>
          <w:sz w:val="22"/>
          <w:szCs w:val="22"/>
        </w:rPr>
        <w:t xml:space="preserve"> | </w:t>
      </w:r>
      <w:r w:rsidR="00A50F6F" w:rsidRPr="00A50F6F">
        <w:rPr>
          <w:rFonts w:asciiTheme="minorHAnsi" w:hAnsiTheme="minorHAnsi"/>
          <w:sz w:val="22"/>
          <w:szCs w:val="22"/>
        </w:rPr>
        <w:t xml:space="preserve"> </w:t>
      </w:r>
      <w:r w:rsidR="00A50F6F" w:rsidRPr="00A50F6F">
        <w:rPr>
          <w:rFonts w:asciiTheme="minorHAnsi" w:hAnsiTheme="minorHAnsi"/>
          <w:b/>
          <w:color w:val="1F497D" w:themeColor="text2"/>
          <w:sz w:val="22"/>
          <w:szCs w:val="22"/>
        </w:rPr>
        <w:t>Martha Eddy Room</w:t>
      </w:r>
    </w:p>
    <w:p w:rsidR="006B49E6" w:rsidRPr="00A50F6F" w:rsidRDefault="006B49E6" w:rsidP="00A50F6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50F6F">
        <w:rPr>
          <w:rFonts w:asciiTheme="minorHAnsi" w:hAnsiTheme="minorHAnsi"/>
          <w:sz w:val="22"/>
          <w:szCs w:val="22"/>
        </w:rPr>
        <w:t>Develop TRAINING NEEDS for SERVICE PROVIDERS</w:t>
      </w:r>
      <w:r w:rsidR="00A50F6F">
        <w:rPr>
          <w:rFonts w:asciiTheme="minorHAnsi" w:hAnsiTheme="minorHAnsi"/>
          <w:sz w:val="22"/>
          <w:szCs w:val="22"/>
        </w:rPr>
        <w:t xml:space="preserve"> | </w:t>
      </w:r>
      <w:r w:rsidR="00A50F6F" w:rsidRPr="00A50F6F">
        <w:rPr>
          <w:rFonts w:asciiTheme="minorHAnsi" w:hAnsiTheme="minorHAnsi"/>
          <w:b/>
          <w:color w:val="1F497D" w:themeColor="text2"/>
          <w:sz w:val="22"/>
          <w:szCs w:val="22"/>
        </w:rPr>
        <w:t>Demo Kitchen</w:t>
      </w:r>
    </w:p>
    <w:p w:rsidR="006B49E6" w:rsidRDefault="006B49E6" w:rsidP="006B49E6">
      <w:pPr>
        <w:pStyle w:val="ListParagraph"/>
        <w:ind w:left="1800"/>
        <w:rPr>
          <w:rFonts w:asciiTheme="minorHAnsi" w:hAnsiTheme="minorHAnsi"/>
        </w:rPr>
      </w:pPr>
    </w:p>
    <w:p w:rsidR="006B49E6" w:rsidRPr="00A50F6F" w:rsidRDefault="006B49E6" w:rsidP="006B49E6">
      <w:pPr>
        <w:rPr>
          <w:color w:val="1F497D" w:themeColor="text2"/>
        </w:rPr>
      </w:pPr>
      <w:r>
        <w:rPr>
          <w:b/>
        </w:rPr>
        <w:t>11:45</w:t>
      </w:r>
      <w:r w:rsidRPr="00302C51">
        <w:rPr>
          <w:b/>
        </w:rPr>
        <w:t xml:space="preserve"> PM</w:t>
      </w:r>
      <w:r w:rsidRPr="00302C51">
        <w:tab/>
      </w:r>
      <w:r w:rsidRPr="004E5FF9">
        <w:rPr>
          <w:b/>
        </w:rPr>
        <w:t>Lunch &amp; Networking</w:t>
      </w:r>
      <w:r w:rsidR="00A50F6F">
        <w:rPr>
          <w:b/>
        </w:rPr>
        <w:t xml:space="preserve">, </w:t>
      </w:r>
      <w:r w:rsidR="00A50F6F" w:rsidRPr="00A50F6F">
        <w:rPr>
          <w:b/>
          <w:color w:val="1F497D" w:themeColor="text2"/>
        </w:rPr>
        <w:t>Empire Room</w:t>
      </w:r>
    </w:p>
    <w:p w:rsidR="006B49E6" w:rsidRDefault="006B49E6" w:rsidP="006B49E6">
      <w:pPr>
        <w:ind w:left="1440" w:hanging="1440"/>
      </w:pPr>
      <w:r>
        <w:rPr>
          <w:b/>
        </w:rPr>
        <w:t>1:15</w:t>
      </w:r>
      <w:r w:rsidRPr="00302C51">
        <w:rPr>
          <w:b/>
        </w:rPr>
        <w:t xml:space="preserve"> PM</w:t>
      </w:r>
      <w:r w:rsidRPr="00302C51">
        <w:tab/>
      </w:r>
      <w:r w:rsidRPr="004E5FF9">
        <w:rPr>
          <w:b/>
        </w:rPr>
        <w:t>Working Group Session #2 (Repeated)</w:t>
      </w:r>
      <w:r w:rsidR="00877095">
        <w:t xml:space="preserve"> </w:t>
      </w:r>
      <w:r w:rsidR="00877095">
        <w:br/>
        <w:t>Join another</w:t>
      </w:r>
      <w:r>
        <w:t xml:space="preserve"> of the sam</w:t>
      </w:r>
      <w:r w:rsidR="00A50F6F">
        <w:t>e 4 Working Groups (s</w:t>
      </w:r>
      <w:bookmarkStart w:id="0" w:name="_GoBack"/>
      <w:bookmarkEnd w:id="0"/>
      <w:r w:rsidR="00A50F6F">
        <w:t xml:space="preserve">ee topics above, </w:t>
      </w:r>
      <w:r w:rsidR="00A50F6F" w:rsidRPr="009813BD">
        <w:rPr>
          <w:u w:val="single"/>
        </w:rPr>
        <w:t>same room locations</w:t>
      </w:r>
      <w:r>
        <w:t>)</w:t>
      </w:r>
    </w:p>
    <w:p w:rsidR="006B49E6" w:rsidRDefault="006B49E6" w:rsidP="006B49E6">
      <w:r>
        <w:rPr>
          <w:b/>
        </w:rPr>
        <w:t>2:30</w:t>
      </w:r>
      <w:r w:rsidRPr="00302C51">
        <w:rPr>
          <w:b/>
        </w:rPr>
        <w:t xml:space="preserve"> PM</w:t>
      </w:r>
      <w:r w:rsidRPr="00302C51">
        <w:t xml:space="preserve"> </w:t>
      </w:r>
      <w:r w:rsidRPr="00302C51">
        <w:tab/>
      </w:r>
      <w:r w:rsidRPr="008C7748">
        <w:rPr>
          <w:b/>
        </w:rPr>
        <w:t>Coffee/Tea Break</w:t>
      </w:r>
      <w:r w:rsidR="00877095">
        <w:rPr>
          <w:b/>
        </w:rPr>
        <w:t xml:space="preserve">, </w:t>
      </w:r>
      <w:r w:rsidR="009813BD" w:rsidRPr="00A50F6F">
        <w:rPr>
          <w:b/>
          <w:color w:val="1F497D" w:themeColor="text2"/>
        </w:rPr>
        <w:t>Martha Eddy Room</w:t>
      </w:r>
    </w:p>
    <w:p w:rsidR="006B49E6" w:rsidRDefault="006B49E6" w:rsidP="006B49E6">
      <w:r>
        <w:rPr>
          <w:b/>
        </w:rPr>
        <w:t>2:45</w:t>
      </w:r>
      <w:r w:rsidRPr="00302C51">
        <w:rPr>
          <w:b/>
        </w:rPr>
        <w:t xml:space="preserve"> PM</w:t>
      </w:r>
      <w:r w:rsidRPr="00302C51">
        <w:tab/>
      </w:r>
      <w:r w:rsidRPr="008C7748">
        <w:rPr>
          <w:b/>
        </w:rPr>
        <w:t>Work Group Synthesis</w:t>
      </w:r>
    </w:p>
    <w:p w:rsidR="00B44B4C" w:rsidRDefault="006B49E6">
      <w:r w:rsidRPr="00302C51">
        <w:rPr>
          <w:b/>
        </w:rPr>
        <w:t>3:30 PM</w:t>
      </w:r>
      <w:r w:rsidRPr="00302C51">
        <w:tab/>
      </w:r>
      <w:r w:rsidRPr="008C7748">
        <w:rPr>
          <w:b/>
        </w:rPr>
        <w:t>Adjourn</w:t>
      </w:r>
    </w:p>
    <w:sectPr w:rsidR="00B4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823"/>
    <w:multiLevelType w:val="hybridMultilevel"/>
    <w:tmpl w:val="BBAA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E6"/>
    <w:rsid w:val="00233C54"/>
    <w:rsid w:val="006B49E6"/>
    <w:rsid w:val="00877095"/>
    <w:rsid w:val="009813BD"/>
    <w:rsid w:val="00A50F6F"/>
    <w:rsid w:val="00B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W. Stone</dc:creator>
  <cp:lastModifiedBy>    </cp:lastModifiedBy>
  <cp:revision>5</cp:revision>
  <dcterms:created xsi:type="dcterms:W3CDTF">2014-11-03T19:35:00Z</dcterms:created>
  <dcterms:modified xsi:type="dcterms:W3CDTF">2014-11-04T20:55:00Z</dcterms:modified>
</cp:coreProperties>
</file>